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A375B" w:rsidR="008549BC" w:rsidP="006A375B" w:rsidRDefault="00B078F2" w14:paraId="5009717B" w14:textId="77777777">
      <w:pPr>
        <w:autoSpaceDE w:val="0"/>
        <w:autoSpaceDN w:val="0"/>
        <w:adjustRightInd w:val="0"/>
        <w:spacing w:line="360" w:lineRule="exact"/>
        <w:jc w:val="center"/>
        <w:rPr>
          <w:rFonts w:ascii="Tahoma" w:hAnsi="Tahoma" w:cs="Tahoma"/>
          <w:b/>
          <w:sz w:val="20"/>
          <w:szCs w:val="20"/>
          <w:u w:val="single"/>
          <w:lang w:val="es-ES"/>
        </w:rPr>
      </w:pPr>
      <w:r w:rsidRPr="006A375B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MODELO DE HOJA DE </w:t>
      </w:r>
      <w:r w:rsidRPr="006A375B" w:rsidR="00E53A5B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INFORMACIÓN </w:t>
      </w:r>
      <w:r w:rsidRPr="006A375B" w:rsidR="006166B7">
        <w:rPr>
          <w:rFonts w:ascii="Tahoma" w:hAnsi="Tahoma" w:cs="Tahoma"/>
          <w:b/>
          <w:sz w:val="20"/>
          <w:szCs w:val="20"/>
          <w:u w:val="single"/>
          <w:lang w:val="es-ES"/>
        </w:rPr>
        <w:t>PARA</w:t>
      </w:r>
      <w:r w:rsidRPr="006A375B" w:rsidR="004C4B7F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 </w:t>
      </w:r>
      <w:smartTag w:uri="urn:schemas-microsoft-com:office:smarttags" w:element="PersonName">
        <w:smartTagPr>
          <w:attr w:name="ProductID" w:val="LA EXTRACCIÓN POSTMORTEM Y"/>
        </w:smartTagPr>
        <w:smartTag w:uri="urn:schemas-microsoft-com:office:smarttags" w:element="PersonName">
          <w:smartTagPr>
            <w:attr w:name="ProductID" w:val="d.Application.11sƗ̌읐ईऒ퀰બન銧咟ꄁƌ̈identificativosƅ̈consentimienton.1s Ƃ̌뇐ヺ툄ミ놠"/>
          </w:smartTagPr>
          <w:r w:rsidRPr="006A375B" w:rsidR="004C4B7F">
            <w:rPr>
              <w:rFonts w:ascii="Tahoma" w:hAnsi="Tahoma" w:cs="Tahoma"/>
              <w:b/>
              <w:sz w:val="20"/>
              <w:szCs w:val="20"/>
              <w:u w:val="single"/>
              <w:lang w:val="es-ES"/>
            </w:rPr>
            <w:t xml:space="preserve">LA </w:t>
          </w:r>
          <w:r w:rsidRPr="006A375B" w:rsidR="005C048A">
            <w:rPr>
              <w:rFonts w:ascii="Tahoma" w:hAnsi="Tahoma" w:cs="Tahoma"/>
              <w:b/>
              <w:sz w:val="20"/>
              <w:szCs w:val="20"/>
              <w:u w:val="single"/>
              <w:lang w:val="es-ES"/>
            </w:rPr>
            <w:t>EXTRACCIÓN POSTMORTEM</w:t>
          </w:r>
        </w:smartTag>
        <w:r w:rsidRPr="006A375B" w:rsidR="005C048A">
          <w:rPr>
            <w:rFonts w:ascii="Tahoma" w:hAnsi="Tahoma" w:cs="Tahoma"/>
            <w:b/>
            <w:sz w:val="20"/>
            <w:szCs w:val="20"/>
            <w:u w:val="single"/>
            <w:lang w:val="es-ES"/>
          </w:rPr>
          <w:t xml:space="preserve"> </w:t>
        </w:r>
        <w:r w:rsidRPr="006A375B" w:rsidR="004C4B7F">
          <w:rPr>
            <w:rFonts w:ascii="Tahoma" w:hAnsi="Tahoma" w:cs="Tahoma"/>
            <w:b/>
            <w:sz w:val="20"/>
            <w:szCs w:val="20"/>
            <w:u w:val="single"/>
            <w:lang w:val="es-ES"/>
          </w:rPr>
          <w:t>Y</w:t>
        </w:r>
      </w:smartTag>
      <w:r w:rsidRPr="006A375B" w:rsidR="004C4B7F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 DONACIÓN </w:t>
      </w:r>
      <w:r w:rsidRPr="006A375B" w:rsidR="005C048A">
        <w:rPr>
          <w:rFonts w:ascii="Tahoma" w:hAnsi="Tahoma" w:cs="Tahoma"/>
          <w:b/>
          <w:sz w:val="20"/>
          <w:szCs w:val="20"/>
          <w:u w:val="single"/>
          <w:lang w:val="es-ES"/>
        </w:rPr>
        <w:t>DE</w:t>
      </w:r>
      <w:r w:rsidRPr="006A375B" w:rsidR="001538F2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 </w:t>
      </w:r>
      <w:r w:rsidRPr="006A375B" w:rsidR="004C4B7F">
        <w:rPr>
          <w:rFonts w:ascii="Tahoma" w:hAnsi="Tahoma" w:cs="Tahoma"/>
          <w:b/>
          <w:sz w:val="20"/>
          <w:szCs w:val="20"/>
          <w:u w:val="single"/>
          <w:lang w:val="es-ES"/>
        </w:rPr>
        <w:t>MUESTRAS BIOLÓGICAS</w:t>
      </w:r>
      <w:r w:rsidRPr="006A375B" w:rsidR="0032460B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 </w:t>
      </w:r>
      <w:r w:rsidRPr="006A375B" w:rsidR="006166B7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AL BIOBANCO </w:t>
      </w:r>
      <w:r w:rsidRPr="006A375B" w:rsidR="003C6C67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VASCO  </w:t>
      </w:r>
    </w:p>
    <w:p w:rsidRPr="006A375B" w:rsidR="004C4B7F" w:rsidP="006A375B" w:rsidRDefault="004C4B7F" w14:paraId="1553585F" w14:textId="77777777">
      <w:pPr>
        <w:spacing w:line="360" w:lineRule="exact"/>
        <w:jc w:val="center"/>
        <w:rPr>
          <w:rFonts w:ascii="Tahoma" w:hAnsi="Tahoma" w:cs="Tahoma"/>
          <w:b/>
          <w:sz w:val="20"/>
          <w:szCs w:val="20"/>
          <w:u w:val="single"/>
          <w:lang w:val="es-ES"/>
        </w:rPr>
      </w:pPr>
    </w:p>
    <w:tbl>
      <w:tblPr>
        <w:tblW w:w="100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031"/>
      </w:tblGrid>
      <w:tr w:rsidRPr="006A375B" w:rsidR="004C4B7F" w:rsidTr="0027347C" w14:paraId="1E647EED" w14:textId="77777777">
        <w:tc>
          <w:tcPr>
            <w:tcW w:w="10031" w:type="dxa"/>
          </w:tcPr>
          <w:p w:rsidRPr="006A375B" w:rsidR="004C4B7F" w:rsidP="006A375B" w:rsidRDefault="004C4B7F" w14:paraId="39720270" w14:textId="77777777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A375B">
              <w:rPr>
                <w:rFonts w:ascii="Tahoma" w:hAnsi="Tahoma" w:cs="Tahoma"/>
                <w:b/>
                <w:sz w:val="20"/>
                <w:szCs w:val="20"/>
              </w:rPr>
              <w:t>Responsable clínico:</w:t>
            </w:r>
            <w:r w:rsidRPr="006A375B">
              <w:rPr>
                <w:rFonts w:ascii="Tahoma" w:hAnsi="Tahoma" w:cs="Tahoma"/>
                <w:sz w:val="20"/>
                <w:szCs w:val="20"/>
              </w:rPr>
              <w:t xml:space="preserve"> Dr. </w:t>
            </w:r>
          </w:p>
          <w:p w:rsidRPr="006A375B" w:rsidR="004C4B7F" w:rsidP="0027347C" w:rsidRDefault="004C4B7F" w14:paraId="65D458EE" w14:textId="77777777">
            <w:pPr>
              <w:spacing w:line="360" w:lineRule="exact"/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6A375B">
              <w:rPr>
                <w:rFonts w:ascii="Tahoma" w:hAnsi="Tahoma" w:cs="Tahoma"/>
                <w:b/>
                <w:sz w:val="20"/>
                <w:szCs w:val="20"/>
              </w:rPr>
              <w:t>Centro/Hospital:</w:t>
            </w:r>
          </w:p>
        </w:tc>
      </w:tr>
    </w:tbl>
    <w:p w:rsidRPr="006A375B" w:rsidR="004C4B7F" w:rsidP="006A375B" w:rsidRDefault="004C4B7F" w14:paraId="1066031F" w14:textId="77777777">
      <w:pPr>
        <w:spacing w:line="360" w:lineRule="exact"/>
        <w:jc w:val="center"/>
        <w:rPr>
          <w:rFonts w:ascii="Tahoma" w:hAnsi="Tahoma" w:cs="Tahoma"/>
          <w:b/>
          <w:sz w:val="20"/>
          <w:szCs w:val="20"/>
          <w:u w:val="single"/>
          <w:lang w:val="es-ES"/>
        </w:rPr>
      </w:pPr>
    </w:p>
    <w:tbl>
      <w:tblPr>
        <w:tblW w:w="10065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065"/>
      </w:tblGrid>
      <w:tr w:rsidRPr="006A375B" w:rsidR="004C4B7F" w:rsidTr="6D0ACFCE" w14:paraId="75BB9ACF" w14:textId="77777777">
        <w:tc>
          <w:tcPr>
            <w:tcW w:w="10065" w:type="dxa"/>
            <w:tcMar/>
          </w:tcPr>
          <w:p w:rsidRPr="006A375B" w:rsidR="004C4B7F" w:rsidP="006A375B" w:rsidRDefault="004C4B7F" w14:paraId="34927881" w14:textId="77777777">
            <w:pPr>
              <w:spacing w:line="360" w:lineRule="exact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Pr="006A375B" w:rsidR="004C4B7F" w:rsidP="6D0ACFCE" w:rsidRDefault="004C4B7F" w14:paraId="7225C833" w14:textId="77777777">
            <w:pPr>
              <w:spacing w:line="360" w:lineRule="exact"/>
              <w:jc w:val="both"/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</w:pP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A USTED, D/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Dña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 xml:space="preserve"> …………………………………………………………………………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…….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.</w:t>
            </w:r>
          </w:p>
          <w:p w:rsidRPr="006A375B" w:rsidR="000706F4" w:rsidP="6D0ACFCE" w:rsidRDefault="004C4B7F" w14:paraId="2E7E367A" w14:textId="77777777">
            <w:pPr>
              <w:spacing w:line="360" w:lineRule="exact"/>
              <w:jc w:val="both"/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</w:pP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Como familiar o responsable legal de</w:t>
            </w:r>
            <w:r w:rsidRPr="6D0ACFCE" w:rsidR="000706F4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 xml:space="preserve"> 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D/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Dña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…………………………………………………………………</w:t>
            </w:r>
          </w:p>
          <w:p w:rsidRPr="006A375B" w:rsidR="00C01D00" w:rsidP="6D0ACFCE" w:rsidRDefault="004C4B7F" w14:paraId="3AFCBA2A" w14:textId="77777777" w14:noSpellErr="1">
            <w:pPr>
              <w:spacing w:line="360" w:lineRule="exact"/>
              <w:jc w:val="both"/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</w:pP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 xml:space="preserve">Fallecido el 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día….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. de ………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…….</w:t>
            </w:r>
            <w:r w:rsidRPr="6D0ACFCE" w:rsidR="004C4B7F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de</w:t>
            </w:r>
            <w:r w:rsidRPr="6D0ACFCE" w:rsidR="00C01D00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......</w:t>
            </w:r>
          </w:p>
          <w:p w:rsidRPr="006A375B" w:rsidR="004C4B7F" w:rsidP="006A375B" w:rsidRDefault="004C4B7F" w14:paraId="0C7EC0EA" w14:textId="77777777">
            <w:pPr>
              <w:spacing w:line="360" w:lineRule="exact"/>
              <w:jc w:val="both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6A375B">
              <w:rPr>
                <w:rFonts w:ascii="Tahoma" w:hAnsi="Tahoma" w:cs="Tahoma"/>
                <w:b/>
                <w:sz w:val="20"/>
                <w:szCs w:val="20"/>
              </w:rPr>
              <w:t xml:space="preserve">SE LE SOLICITA su aprobación para </w:t>
            </w:r>
            <w:r w:rsidRPr="006A375B">
              <w:rPr>
                <w:rFonts w:ascii="Tahoma" w:hAnsi="Tahoma" w:cs="Tahoma"/>
                <w:sz w:val="20"/>
                <w:szCs w:val="20"/>
                <w:lang w:eastAsia="es-ES"/>
              </w:rPr>
              <w:t>la extracción de tejido</w:t>
            </w:r>
            <w:r w:rsidRPr="006A375B" w:rsidR="00F3624D">
              <w:rPr>
                <w:rFonts w:ascii="Tahoma" w:hAnsi="Tahoma" w:cs="Tahoma"/>
                <w:sz w:val="20"/>
                <w:szCs w:val="20"/>
                <w:lang w:eastAsia="es-ES"/>
              </w:rPr>
              <w:t>s</w:t>
            </w:r>
            <w:r w:rsidRPr="006A375B" w:rsidR="00C01D00">
              <w:rPr>
                <w:rFonts w:ascii="Tahoma" w:hAnsi="Tahoma" w:cs="Tahoma"/>
                <w:sz w:val="20"/>
                <w:szCs w:val="20"/>
                <w:lang w:eastAsia="es-ES"/>
              </w:rPr>
              <w:t>_______________</w:t>
            </w:r>
            <w:r w:rsidRPr="006A375B" w:rsidR="00B078F2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(DEFINIR) </w:t>
            </w:r>
            <w:r w:rsidRPr="006A375B" w:rsidR="000706F4">
              <w:rPr>
                <w:rFonts w:ascii="Tahoma" w:hAnsi="Tahoma" w:cs="Tahoma"/>
                <w:sz w:val="20"/>
                <w:szCs w:val="20"/>
                <w:lang w:eastAsia="es-ES"/>
              </w:rPr>
              <w:t>para su posterior</w:t>
            </w:r>
            <w:r w:rsidRPr="006A375B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almacenamiento en el </w:t>
            </w:r>
            <w:r w:rsidRPr="006A375B">
              <w:rPr>
                <w:rFonts w:ascii="Tahoma" w:hAnsi="Tahoma" w:cs="Tahoma"/>
                <w:b/>
                <w:sz w:val="20"/>
                <w:szCs w:val="20"/>
                <w:lang w:eastAsia="es-ES"/>
              </w:rPr>
              <w:t xml:space="preserve">Biobanco Vasco </w:t>
            </w:r>
            <w:r w:rsidRPr="006A375B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, de </w:t>
            </w:r>
            <w:smartTag w:uri="urn:schemas-microsoft-com:office:smarttags" w:element="PersonName">
              <w:smartTagPr>
                <w:attr w:name="ProductID" w:val="la Fundaci￳n Vasca"/>
              </w:smartTagPr>
              <w:r w:rsidRPr="006A375B">
                <w:rPr>
                  <w:rFonts w:ascii="Tahoma" w:hAnsi="Tahoma" w:cs="Tahoma"/>
                  <w:sz w:val="20"/>
                  <w:szCs w:val="20"/>
                  <w:lang w:eastAsia="es-ES"/>
                </w:rPr>
                <w:t>la Fundación Vasca</w:t>
              </w:r>
            </w:smartTag>
            <w:r w:rsidRPr="006A375B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de</w:t>
            </w:r>
            <w:r w:rsidRPr="006A375B" w:rsidR="000706F4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</w:t>
            </w:r>
            <w:r w:rsidRPr="006A375B">
              <w:rPr>
                <w:rFonts w:ascii="Tahoma" w:hAnsi="Tahoma" w:cs="Tahoma"/>
                <w:sz w:val="20"/>
                <w:szCs w:val="20"/>
                <w:lang w:eastAsia="es-ES"/>
              </w:rPr>
              <w:t>Innovación e Investigación Sanitaria (BIOEF) con objeto de que pueda</w:t>
            </w:r>
            <w:r w:rsidRPr="006A375B" w:rsidR="00F3624D">
              <w:rPr>
                <w:rFonts w:ascii="Tahoma" w:hAnsi="Tahoma" w:cs="Tahoma"/>
                <w:sz w:val="20"/>
                <w:szCs w:val="20"/>
                <w:lang w:eastAsia="es-ES"/>
              </w:rPr>
              <w:t>n</w:t>
            </w:r>
            <w:r w:rsidRPr="006A375B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ser conservad</w:t>
            </w:r>
            <w:r w:rsidRPr="006A375B" w:rsidR="00B16893">
              <w:rPr>
                <w:rFonts w:ascii="Tahoma" w:hAnsi="Tahoma" w:cs="Tahoma"/>
                <w:sz w:val="20"/>
                <w:szCs w:val="20"/>
                <w:lang w:eastAsia="es-ES"/>
              </w:rPr>
              <w:t>o</w:t>
            </w:r>
            <w:r w:rsidRPr="006A375B" w:rsidR="00F3624D">
              <w:rPr>
                <w:rFonts w:ascii="Tahoma" w:hAnsi="Tahoma" w:cs="Tahoma"/>
                <w:sz w:val="20"/>
                <w:szCs w:val="20"/>
                <w:lang w:eastAsia="es-ES"/>
              </w:rPr>
              <w:t>s</w:t>
            </w:r>
            <w:r w:rsidRPr="006A375B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y destinad</w:t>
            </w:r>
            <w:r w:rsidRPr="006A375B" w:rsidR="00B16893">
              <w:rPr>
                <w:rFonts w:ascii="Tahoma" w:hAnsi="Tahoma" w:cs="Tahoma"/>
                <w:sz w:val="20"/>
                <w:szCs w:val="20"/>
                <w:lang w:eastAsia="es-ES"/>
              </w:rPr>
              <w:t>o</w:t>
            </w:r>
            <w:r w:rsidRPr="006A375B" w:rsidR="00F3624D">
              <w:rPr>
                <w:rFonts w:ascii="Tahoma" w:hAnsi="Tahoma" w:cs="Tahoma"/>
                <w:sz w:val="20"/>
                <w:szCs w:val="20"/>
                <w:lang w:eastAsia="es-ES"/>
              </w:rPr>
              <w:t>s</w:t>
            </w:r>
            <w:r w:rsidRPr="006A375B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a futuras investigaciones biomédicas</w:t>
            </w:r>
            <w:r w:rsidRPr="006A375B" w:rsidR="00063B0D">
              <w:rPr>
                <w:rFonts w:ascii="Tahoma" w:hAnsi="Tahoma" w:cs="Tahoma"/>
                <w:sz w:val="20"/>
                <w:szCs w:val="20"/>
                <w:lang w:eastAsia="es-ES"/>
              </w:rPr>
              <w:t>,</w:t>
            </w:r>
            <w:r w:rsidRPr="006A375B" w:rsidR="00647300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</w:t>
            </w:r>
            <w:r w:rsidRPr="006A375B" w:rsidR="004720F9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para </w:t>
            </w:r>
            <w:r w:rsidRPr="006A375B" w:rsidR="00F3624D">
              <w:rPr>
                <w:rFonts w:ascii="Tahoma" w:hAnsi="Tahoma" w:cs="Tahoma"/>
                <w:sz w:val="20"/>
                <w:szCs w:val="20"/>
                <w:lang w:eastAsia="es-ES"/>
              </w:rPr>
              <w:t>la realización de proyectos de investigación biomédica relacionados con la enfermedad o proceso mencionado</w:t>
            </w:r>
            <w:r w:rsidRPr="006A375B" w:rsidR="00C01D00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_________________________</w:t>
            </w:r>
            <w:r w:rsidRPr="006A375B" w:rsidR="00F3624D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(describir) o para </w:t>
            </w:r>
            <w:r w:rsidRPr="006A375B" w:rsidR="004720F9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cualquier fin de investigación </w:t>
            </w:r>
            <w:r w:rsidRPr="006A375B" w:rsidR="00647300">
              <w:rPr>
                <w:rFonts w:ascii="Tahoma" w:hAnsi="Tahoma" w:cs="Tahoma"/>
                <w:sz w:val="20"/>
                <w:szCs w:val="20"/>
                <w:lang w:eastAsia="es-ES"/>
              </w:rPr>
              <w:t>(preferentemente relacionad</w:t>
            </w:r>
            <w:r w:rsidRPr="006A375B" w:rsidR="007E361D">
              <w:rPr>
                <w:rFonts w:ascii="Tahoma" w:hAnsi="Tahoma" w:cs="Tahoma"/>
                <w:sz w:val="20"/>
                <w:szCs w:val="20"/>
                <w:lang w:eastAsia="es-ES"/>
              </w:rPr>
              <w:t>o</w:t>
            </w:r>
            <w:r w:rsidRPr="006A375B" w:rsidR="00647300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con</w:t>
            </w:r>
            <w:r w:rsidR="00961A9A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su</w:t>
            </w:r>
            <w:r w:rsidRPr="006A375B" w:rsidR="00647300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enfermedad) </w:t>
            </w:r>
          </w:p>
        </w:tc>
      </w:tr>
    </w:tbl>
    <w:p w:rsidRPr="006A375B" w:rsidR="00E53A5B" w:rsidP="006A375B" w:rsidRDefault="00E53A5B" w14:paraId="392EF42E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E53A5B" w:rsidP="006A375B" w:rsidRDefault="00E53A5B" w14:paraId="595A61A6" w14:textId="77777777">
      <w:pPr>
        <w:spacing w:line="360" w:lineRule="exact"/>
        <w:jc w:val="both"/>
        <w:rPr>
          <w:rFonts w:ascii="Tahoma" w:hAnsi="Tahoma" w:cs="Tahoma"/>
          <w:b/>
          <w:bCs/>
          <w:iCs/>
          <w:sz w:val="20"/>
          <w:szCs w:val="20"/>
        </w:rPr>
      </w:pPr>
      <w:r w:rsidRPr="006A375B">
        <w:rPr>
          <w:rFonts w:ascii="Tahoma" w:hAnsi="Tahoma" w:cs="Tahoma"/>
          <w:b/>
          <w:bCs/>
          <w:iCs/>
          <w:sz w:val="20"/>
          <w:szCs w:val="20"/>
        </w:rPr>
        <w:t>BENEFICIO Y ATENCIÓN MÉDICA</w:t>
      </w:r>
    </w:p>
    <w:p w:rsidRPr="006A375B" w:rsidR="00112B9E" w:rsidP="006A375B" w:rsidRDefault="008B3DBD" w14:paraId="7B610E71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</w:rPr>
        <w:t>La donación de muestras para investigación es voluntaria y altruista</w:t>
      </w:r>
      <w:r w:rsidRPr="006A375B" w:rsidR="00AF3EAC">
        <w:rPr>
          <w:rFonts w:ascii="Tahoma" w:hAnsi="Tahoma" w:cs="Tahoma"/>
          <w:sz w:val="20"/>
          <w:szCs w:val="20"/>
        </w:rPr>
        <w:t>, ofreciendo al donante</w:t>
      </w:r>
      <w:r w:rsidRPr="006A375B" w:rsidR="00B73EAE">
        <w:rPr>
          <w:rFonts w:ascii="Tahoma" w:hAnsi="Tahoma" w:cs="Tahoma"/>
          <w:sz w:val="20"/>
          <w:szCs w:val="20"/>
        </w:rPr>
        <w:t xml:space="preserve"> y/o al familiar</w:t>
      </w:r>
      <w:r w:rsidRPr="006A375B" w:rsidR="00AF3EAC">
        <w:rPr>
          <w:rFonts w:ascii="Tahoma" w:hAnsi="Tahoma" w:cs="Tahoma"/>
          <w:sz w:val="20"/>
          <w:szCs w:val="20"/>
        </w:rPr>
        <w:t xml:space="preserve"> la satisfacción de saber que colabora en el avance de la medicina en </w:t>
      </w:r>
      <w:r w:rsidRPr="006A375B">
        <w:rPr>
          <w:rFonts w:ascii="Tahoma" w:hAnsi="Tahoma" w:cs="Tahoma"/>
          <w:sz w:val="20"/>
          <w:szCs w:val="20"/>
        </w:rPr>
        <w:t>beneficio de la sociedad</w:t>
      </w:r>
      <w:r w:rsidRPr="006A375B" w:rsidR="00AF3EAC">
        <w:rPr>
          <w:rFonts w:ascii="Tahoma" w:hAnsi="Tahoma" w:cs="Tahoma"/>
          <w:sz w:val="20"/>
          <w:szCs w:val="20"/>
        </w:rPr>
        <w:t xml:space="preserve">. </w:t>
      </w:r>
      <w:r w:rsidRPr="006A375B">
        <w:rPr>
          <w:rFonts w:ascii="Tahoma" w:hAnsi="Tahoma" w:cs="Tahoma"/>
          <w:sz w:val="20"/>
          <w:szCs w:val="20"/>
        </w:rPr>
        <w:t xml:space="preserve">La muestra así recogida no podrá ser objeto directo de actividades con ánimo de lucro. No obstante, la información generada a partir de los estudios realizados sobre </w:t>
      </w:r>
      <w:r w:rsidRPr="006A375B" w:rsidR="00893FEE">
        <w:rPr>
          <w:rFonts w:ascii="Tahoma" w:hAnsi="Tahoma" w:cs="Tahoma"/>
          <w:sz w:val="20"/>
          <w:szCs w:val="20"/>
        </w:rPr>
        <w:t xml:space="preserve">la </w:t>
      </w:r>
      <w:r w:rsidRPr="006A375B">
        <w:rPr>
          <w:rFonts w:ascii="Tahoma" w:hAnsi="Tahoma" w:cs="Tahoma"/>
          <w:sz w:val="20"/>
          <w:szCs w:val="20"/>
        </w:rPr>
        <w:t>muestra</w:t>
      </w:r>
      <w:r w:rsidRPr="006A375B" w:rsidR="00893FEE">
        <w:rPr>
          <w:rFonts w:ascii="Tahoma" w:hAnsi="Tahoma" w:cs="Tahoma"/>
          <w:sz w:val="20"/>
          <w:szCs w:val="20"/>
        </w:rPr>
        <w:t xml:space="preserve"> extr</w:t>
      </w:r>
      <w:r w:rsidRPr="006A375B" w:rsidR="009A45E7">
        <w:rPr>
          <w:rFonts w:ascii="Tahoma" w:hAnsi="Tahoma" w:cs="Tahoma"/>
          <w:sz w:val="20"/>
          <w:szCs w:val="20"/>
        </w:rPr>
        <w:t>a</w:t>
      </w:r>
      <w:r w:rsidRPr="006A375B" w:rsidR="00893FEE">
        <w:rPr>
          <w:rFonts w:ascii="Tahoma" w:hAnsi="Tahoma" w:cs="Tahoma"/>
          <w:sz w:val="20"/>
          <w:szCs w:val="20"/>
        </w:rPr>
        <w:t>ída</w:t>
      </w:r>
      <w:r w:rsidRPr="006A375B">
        <w:rPr>
          <w:rFonts w:ascii="Tahoma" w:hAnsi="Tahoma" w:cs="Tahoma"/>
          <w:sz w:val="20"/>
          <w:szCs w:val="20"/>
        </w:rPr>
        <w:t xml:space="preserve"> podría ser fuente de beneficios comerciales. En tal caso, están previstos mecanismos para que estos beneficios reviertan en la salud de la población, aunque no de forma individual </w:t>
      </w:r>
      <w:r w:rsidRPr="006A375B" w:rsidR="00781B2B">
        <w:rPr>
          <w:rFonts w:ascii="Tahoma" w:hAnsi="Tahoma" w:cs="Tahoma"/>
          <w:sz w:val="20"/>
          <w:szCs w:val="20"/>
        </w:rPr>
        <w:t xml:space="preserve">en </w:t>
      </w:r>
      <w:r w:rsidRPr="006A375B">
        <w:rPr>
          <w:rFonts w:ascii="Tahoma" w:hAnsi="Tahoma" w:cs="Tahoma"/>
          <w:sz w:val="20"/>
          <w:szCs w:val="20"/>
        </w:rPr>
        <w:t>sus familiares.</w:t>
      </w:r>
    </w:p>
    <w:p w:rsidRPr="006A375B" w:rsidR="00112B9E" w:rsidP="006A375B" w:rsidRDefault="00112B9E" w14:paraId="55740FE4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4C4B7F" w:rsidP="006A375B" w:rsidRDefault="00112B9E" w14:paraId="60928DFE" w14:textId="77777777">
      <w:pPr>
        <w:spacing w:line="360" w:lineRule="exact"/>
        <w:jc w:val="both"/>
        <w:rPr>
          <w:rFonts w:ascii="Tahoma" w:hAnsi="Tahoma" w:cs="Tahoma"/>
          <w:b/>
          <w:sz w:val="20"/>
          <w:szCs w:val="20"/>
        </w:rPr>
      </w:pPr>
      <w:r w:rsidRPr="006A375B">
        <w:rPr>
          <w:rFonts w:ascii="Tahoma" w:hAnsi="Tahoma" w:cs="Tahoma"/>
          <w:b/>
          <w:sz w:val="20"/>
          <w:szCs w:val="20"/>
        </w:rPr>
        <w:t xml:space="preserve">INFORMACIÓN SOBRE </w:t>
      </w:r>
      <w:smartTag w:uri="urn:schemas-microsoft-com:office:smarttags" w:element="PersonName">
        <w:smartTagPr>
          <w:attr w:name="ProductID" w:val="LA OBTENCIￓN Y"/>
        </w:smartTagPr>
        <w:r w:rsidRPr="006A375B">
          <w:rPr>
            <w:rFonts w:ascii="Tahoma" w:hAnsi="Tahoma" w:cs="Tahoma"/>
            <w:b/>
            <w:sz w:val="20"/>
            <w:szCs w:val="20"/>
          </w:rPr>
          <w:t>LA OBTENCIÓN Y</w:t>
        </w:r>
      </w:smartTag>
      <w:r w:rsidRPr="006A375B">
        <w:rPr>
          <w:rFonts w:ascii="Tahoma" w:hAnsi="Tahoma" w:cs="Tahoma"/>
          <w:b/>
          <w:sz w:val="20"/>
          <w:szCs w:val="20"/>
        </w:rPr>
        <w:t xml:space="preserve"> UTILIZACIÓN DE LAS MUESTRAS BIOLÓGICAS</w:t>
      </w:r>
    </w:p>
    <w:p w:rsidRPr="006A375B" w:rsidR="00FC37AB" w:rsidP="006A375B" w:rsidRDefault="00112B9E" w14:paraId="715E4640" w14:textId="0B916EBC">
      <w:pPr>
        <w:pStyle w:val="Textoindependiente"/>
        <w:spacing w:after="0" w:line="360" w:lineRule="exact"/>
        <w:rPr>
          <w:rFonts w:ascii="Tahoma" w:hAnsi="Tahoma" w:cs="Tahoma"/>
          <w:sz w:val="20"/>
          <w:szCs w:val="20"/>
          <w:lang w:val="es-ES_tradnl" w:eastAsia="eu-ES"/>
        </w:rPr>
      </w:pPr>
      <w:r w:rsidRPr="006A375B">
        <w:rPr>
          <w:rFonts w:ascii="Tahoma" w:hAnsi="Tahoma" w:cs="Tahoma"/>
          <w:sz w:val="20"/>
          <w:szCs w:val="20"/>
        </w:rPr>
        <w:t>El procedimiento de extracción de</w:t>
      </w:r>
      <w:r w:rsidRPr="006A375B" w:rsidR="00F3624D">
        <w:rPr>
          <w:rFonts w:ascii="Tahoma" w:hAnsi="Tahoma" w:cs="Tahoma"/>
          <w:sz w:val="20"/>
          <w:szCs w:val="20"/>
        </w:rPr>
        <w:t xml:space="preserve"> los</w:t>
      </w:r>
      <w:r w:rsidRPr="006A375B" w:rsidR="00396ECD">
        <w:rPr>
          <w:rFonts w:ascii="Tahoma" w:hAnsi="Tahoma" w:cs="Tahoma"/>
          <w:sz w:val="20"/>
          <w:szCs w:val="20"/>
        </w:rPr>
        <w:t xml:space="preserve"> tejido</w:t>
      </w:r>
      <w:r w:rsidRPr="006A375B" w:rsidR="00F3624D">
        <w:rPr>
          <w:rFonts w:ascii="Tahoma" w:hAnsi="Tahoma" w:cs="Tahoma"/>
          <w:sz w:val="20"/>
          <w:szCs w:val="20"/>
        </w:rPr>
        <w:t>s</w:t>
      </w:r>
      <w:r w:rsidRPr="006A375B" w:rsidR="00396ECD">
        <w:rPr>
          <w:rFonts w:ascii="Tahoma" w:hAnsi="Tahoma" w:cs="Tahoma"/>
          <w:sz w:val="20"/>
          <w:szCs w:val="20"/>
        </w:rPr>
        <w:t xml:space="preserve"> </w:t>
      </w:r>
      <w:r w:rsidRPr="006A375B">
        <w:rPr>
          <w:rFonts w:ascii="Tahoma" w:hAnsi="Tahoma" w:cs="Tahoma"/>
          <w:sz w:val="20"/>
          <w:szCs w:val="20"/>
        </w:rPr>
        <w:t>se llevará a cabo en el Servicio de Anatom</w:t>
      </w:r>
      <w:r w:rsidRPr="006A375B" w:rsidR="004C4B7F">
        <w:rPr>
          <w:rFonts w:ascii="Tahoma" w:hAnsi="Tahoma" w:cs="Tahoma"/>
          <w:sz w:val="20"/>
          <w:szCs w:val="20"/>
        </w:rPr>
        <w:t xml:space="preserve">ía Patológica del Hospital </w:t>
      </w:r>
      <w:r w:rsidR="0072458D">
        <w:rPr>
          <w:rFonts w:ascii="Tahoma" w:hAnsi="Tahoma" w:cs="Tahoma"/>
          <w:sz w:val="20"/>
          <w:szCs w:val="20"/>
        </w:rPr>
        <w:t xml:space="preserve">Universitario </w:t>
      </w:r>
      <w:r w:rsidR="00A01627">
        <w:rPr>
          <w:rFonts w:ascii="Tahoma" w:hAnsi="Tahoma" w:cs="Tahoma"/>
          <w:sz w:val="20"/>
          <w:szCs w:val="20"/>
        </w:rPr>
        <w:t>Araba</w:t>
      </w:r>
      <w:r w:rsidRPr="006A375B" w:rsidR="004C4B7F">
        <w:rPr>
          <w:rFonts w:ascii="Tahoma" w:hAnsi="Tahoma" w:cs="Tahoma"/>
          <w:sz w:val="20"/>
          <w:szCs w:val="20"/>
        </w:rPr>
        <w:t>.</w:t>
      </w:r>
      <w:r w:rsidRPr="006A375B" w:rsidR="007B4D7B">
        <w:rPr>
          <w:rFonts w:ascii="Tahoma" w:hAnsi="Tahoma" w:cs="Tahoma"/>
          <w:sz w:val="20"/>
          <w:szCs w:val="20"/>
        </w:rPr>
        <w:t xml:space="preserve"> </w:t>
      </w:r>
      <w:r w:rsidRPr="006A375B">
        <w:rPr>
          <w:rFonts w:ascii="Tahoma" w:hAnsi="Tahoma" w:cs="Tahoma"/>
          <w:sz w:val="20"/>
          <w:szCs w:val="20"/>
        </w:rPr>
        <w:t xml:space="preserve">Los tejidos se procesarán según protocolos establecidos y se incorporarán al </w:t>
      </w:r>
      <w:r w:rsidRPr="006A375B" w:rsidR="004C4B7F">
        <w:rPr>
          <w:rFonts w:ascii="Tahoma" w:hAnsi="Tahoma" w:cs="Tahoma"/>
          <w:sz w:val="20"/>
          <w:szCs w:val="20"/>
        </w:rPr>
        <w:t xml:space="preserve">Biobanco, dónde se conservarán </w:t>
      </w:r>
      <w:r w:rsidRPr="006A375B">
        <w:rPr>
          <w:rFonts w:ascii="Tahoma" w:hAnsi="Tahoma" w:cs="Tahoma"/>
          <w:sz w:val="20"/>
          <w:szCs w:val="20"/>
        </w:rPr>
        <w:t>para su uso con fines de investigación. Una vez realizada la extracción, se restaurará el cuerpo del donante hasta lograr su apariencia inicial</w:t>
      </w:r>
      <w:r w:rsidRPr="006A375B" w:rsidR="00FC37AB">
        <w:rPr>
          <w:rFonts w:ascii="Tahoma" w:hAnsi="Tahoma" w:cs="Tahoma"/>
          <w:sz w:val="20"/>
          <w:szCs w:val="20"/>
        </w:rPr>
        <w:t>. Se le garantiza que en ningún caso supondrá para ustedes una carga económica o burocrática.</w:t>
      </w:r>
    </w:p>
    <w:p w:rsidRPr="006A375B" w:rsidR="00112B9E" w:rsidP="006A375B" w:rsidRDefault="00112B9E" w14:paraId="48BA048E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D724F0" w:rsidP="006A375B" w:rsidRDefault="00D724F0" w14:paraId="234D8671" w14:textId="77777777">
      <w:pPr>
        <w:pStyle w:val="Ttulo2"/>
        <w:numPr>
          <w:ilvl w:val="0"/>
          <w:numId w:val="0"/>
        </w:numPr>
        <w:spacing w:before="0" w:after="0" w:line="360" w:lineRule="exact"/>
        <w:jc w:val="both"/>
        <w:rPr>
          <w:rFonts w:ascii="Tahoma" w:hAnsi="Tahoma" w:cs="Tahoma"/>
          <w:bCs w:val="0"/>
          <w:i w:val="0"/>
          <w:iCs w:val="0"/>
          <w:sz w:val="20"/>
          <w:szCs w:val="20"/>
        </w:rPr>
      </w:pPr>
      <w:r w:rsidRPr="006A375B">
        <w:rPr>
          <w:rFonts w:ascii="Tahoma" w:hAnsi="Tahoma" w:cs="Tahoma"/>
          <w:bCs w:val="0"/>
          <w:i w:val="0"/>
          <w:iCs w:val="0"/>
          <w:sz w:val="20"/>
          <w:szCs w:val="20"/>
        </w:rPr>
        <w:t xml:space="preserve">DESTINO DE </w:t>
      </w:r>
      <w:smartTag w:uri="urn:schemas-microsoft-com:office:smarttags" w:element="PersonName">
        <w:smartTagPr>
          <w:attr w:name="ProductID" w:val="LA MUESTRA Y CESIￓN"/>
        </w:smartTagPr>
        <w:smartTag w:uri="urn:schemas-microsoft-com:office:smarttags" w:element="PersonName">
          <w:smartTagPr>
            <w:attr w:name="ProductID" w:val="LA MUESTRA Y"/>
          </w:smartTagPr>
          <w:smartTag w:uri="urn:schemas-microsoft-com:office:smarttags" w:element="PersonName">
            <w:smartTagPr>
              <w:attr w:name="ProductID" w:val="LA MUESTRA"/>
            </w:smartTagPr>
            <w:r w:rsidRPr="006A375B">
              <w:rPr>
                <w:rFonts w:ascii="Tahoma" w:hAnsi="Tahoma" w:cs="Tahoma"/>
                <w:bCs w:val="0"/>
                <w:i w:val="0"/>
                <w:iCs w:val="0"/>
                <w:sz w:val="20"/>
                <w:szCs w:val="20"/>
              </w:rPr>
              <w:t>LA MUESTRA</w:t>
            </w:r>
          </w:smartTag>
          <w:r w:rsidRPr="006A375B">
            <w:rPr>
              <w:rFonts w:ascii="Tahoma" w:hAnsi="Tahoma" w:cs="Tahoma"/>
              <w:bCs w:val="0"/>
              <w:i w:val="0"/>
              <w:iCs w:val="0"/>
              <w:sz w:val="20"/>
              <w:szCs w:val="20"/>
            </w:rPr>
            <w:t xml:space="preserve"> Y</w:t>
          </w:r>
        </w:smartTag>
        <w:r w:rsidRPr="006A375B">
          <w:rPr>
            <w:rFonts w:ascii="Tahoma" w:hAnsi="Tahoma" w:cs="Tahoma"/>
            <w:bCs w:val="0"/>
            <w:i w:val="0"/>
            <w:iCs w:val="0"/>
            <w:sz w:val="20"/>
            <w:szCs w:val="20"/>
          </w:rPr>
          <w:t xml:space="preserve"> CESIÓN</w:t>
        </w:r>
      </w:smartTag>
      <w:r w:rsidRPr="006A375B">
        <w:rPr>
          <w:rFonts w:ascii="Tahoma" w:hAnsi="Tahoma" w:cs="Tahoma"/>
          <w:bCs w:val="0"/>
          <w:i w:val="0"/>
          <w:iCs w:val="0"/>
          <w:sz w:val="20"/>
          <w:szCs w:val="20"/>
        </w:rPr>
        <w:t xml:space="preserve"> A OTRAS LINEAS DE INVESTIGACIÓN</w:t>
      </w:r>
    </w:p>
    <w:p w:rsidRPr="006A375B" w:rsidR="00505DFB" w:rsidP="6D0ACFCE" w:rsidRDefault="00505DFB" w14:paraId="702B6222" w14:textId="77777777" w14:noSpellErr="1">
      <w:pPr>
        <w:spacing w:line="360" w:lineRule="exact"/>
        <w:jc w:val="both"/>
        <w:rPr>
          <w:rFonts w:ascii="Tahoma" w:hAnsi="Tahoma" w:cs="Tahoma"/>
          <w:sz w:val="20"/>
          <w:szCs w:val="20"/>
          <w:u w:val="single"/>
          <w:lang w:val="es-ES"/>
        </w:rPr>
      </w:pPr>
      <w:r w:rsidRPr="6D0ACFCE" w:rsidR="00505DFB">
        <w:rPr>
          <w:rFonts w:ascii="Tahoma" w:hAnsi="Tahoma" w:cs="Tahoma"/>
          <w:sz w:val="20"/>
          <w:szCs w:val="20"/>
          <w:lang w:val="es-ES"/>
        </w:rPr>
        <w:t>E</w:t>
      </w:r>
      <w:r w:rsidRPr="6D0ACFCE" w:rsidR="004C5573">
        <w:rPr>
          <w:rFonts w:ascii="Tahoma" w:hAnsi="Tahoma" w:cs="Tahoma"/>
          <w:sz w:val="20"/>
          <w:szCs w:val="20"/>
          <w:lang w:val="es-ES"/>
        </w:rPr>
        <w:t>l Biobanco Vasco proces</w:t>
      </w:r>
      <w:r w:rsidRPr="6D0ACFCE" w:rsidR="00D61745">
        <w:rPr>
          <w:rFonts w:ascii="Tahoma" w:hAnsi="Tahoma" w:cs="Tahoma"/>
          <w:sz w:val="20"/>
          <w:szCs w:val="20"/>
          <w:lang w:val="es-ES"/>
        </w:rPr>
        <w:t>ará</w:t>
      </w:r>
      <w:r w:rsidRPr="6D0ACFCE" w:rsidR="00893FEE">
        <w:rPr>
          <w:rFonts w:ascii="Tahoma" w:hAnsi="Tahoma" w:cs="Tahoma"/>
          <w:sz w:val="20"/>
          <w:szCs w:val="20"/>
          <w:lang w:val="es-ES"/>
        </w:rPr>
        <w:t xml:space="preserve"> la muestra y </w:t>
      </w:r>
      <w:r w:rsidRPr="6D0ACFCE" w:rsidR="004C5573">
        <w:rPr>
          <w:rFonts w:ascii="Tahoma" w:hAnsi="Tahoma" w:cs="Tahoma"/>
          <w:sz w:val="20"/>
          <w:szCs w:val="20"/>
          <w:lang w:val="es-ES"/>
        </w:rPr>
        <w:t xml:space="preserve">los datos </w:t>
      </w:r>
      <w:r w:rsidRPr="6D0ACFCE" w:rsidR="00C05FDF">
        <w:rPr>
          <w:rFonts w:ascii="Tahoma" w:hAnsi="Tahoma" w:cs="Tahoma"/>
          <w:sz w:val="20"/>
          <w:szCs w:val="20"/>
          <w:lang w:val="es-ES"/>
        </w:rPr>
        <w:t xml:space="preserve">clínicos </w:t>
      </w:r>
      <w:r w:rsidRPr="6D0ACFCE" w:rsidR="00893FEE">
        <w:rPr>
          <w:rFonts w:ascii="Tahoma" w:hAnsi="Tahoma" w:cs="Tahoma"/>
          <w:sz w:val="20"/>
          <w:szCs w:val="20"/>
          <w:lang w:val="es-ES"/>
        </w:rPr>
        <w:t xml:space="preserve">relevantes </w:t>
      </w:r>
      <w:r w:rsidRPr="6D0ACFCE" w:rsidR="00C05FDF">
        <w:rPr>
          <w:rFonts w:ascii="Tahoma" w:hAnsi="Tahoma" w:cs="Tahoma"/>
          <w:sz w:val="20"/>
          <w:szCs w:val="20"/>
          <w:lang w:val="es-ES"/>
        </w:rPr>
        <w:t xml:space="preserve">de su familiar, que serán </w:t>
      </w:r>
      <w:r w:rsidRPr="6D0ACFCE" w:rsidR="004C5573">
        <w:rPr>
          <w:rFonts w:ascii="Tahoma" w:hAnsi="Tahoma" w:cs="Tahoma"/>
          <w:sz w:val="20"/>
          <w:szCs w:val="20"/>
          <w:lang w:val="es-ES"/>
        </w:rPr>
        <w:t>registra</w:t>
      </w:r>
      <w:r w:rsidRPr="6D0ACFCE" w:rsidR="00C05FDF">
        <w:rPr>
          <w:rFonts w:ascii="Tahoma" w:hAnsi="Tahoma" w:cs="Tahoma"/>
          <w:sz w:val="20"/>
          <w:szCs w:val="20"/>
          <w:lang w:val="es-ES"/>
        </w:rPr>
        <w:t>dos</w:t>
      </w:r>
      <w:r w:rsidRPr="6D0ACFCE" w:rsidR="004C5573">
        <w:rPr>
          <w:rFonts w:ascii="Tahoma" w:hAnsi="Tahoma" w:cs="Tahoma"/>
          <w:sz w:val="20"/>
          <w:szCs w:val="20"/>
          <w:lang w:val="es-ES"/>
        </w:rPr>
        <w:t xml:space="preserve"> empleando un procedimiento de encriptación y codificación, para garantizar la protección de su identidad. </w:t>
      </w:r>
      <w:r w:rsidRPr="6D0ACFCE" w:rsidR="00505DFB">
        <w:rPr>
          <w:rFonts w:ascii="Tahoma" w:hAnsi="Tahoma" w:cs="Tahoma"/>
          <w:sz w:val="20"/>
          <w:szCs w:val="20"/>
          <w:lang w:val="es-ES"/>
        </w:rPr>
        <w:t>Sólo el Responsable clínico de esta donación y el anatomopatólogo</w:t>
      </w:r>
      <w:r w:rsidRPr="6D0ACFCE" w:rsidR="00AF3EAC">
        <w:rPr>
          <w:rFonts w:ascii="Tahoma" w:hAnsi="Tahoma" w:cs="Tahoma"/>
          <w:sz w:val="20"/>
          <w:szCs w:val="20"/>
          <w:lang w:val="es-ES"/>
        </w:rPr>
        <w:t xml:space="preserve"> </w:t>
      </w:r>
      <w:r w:rsidRPr="6D0ACFCE" w:rsidR="00505DFB">
        <w:rPr>
          <w:rFonts w:ascii="Tahoma" w:hAnsi="Tahoma" w:cs="Tahoma"/>
          <w:sz w:val="20"/>
          <w:szCs w:val="20"/>
          <w:lang w:val="es-ES"/>
        </w:rPr>
        <w:t>podrán relacionar estos datos con su familiar.</w:t>
      </w:r>
      <w:r w:rsidRPr="6D0ACFCE" w:rsidR="00505DFB">
        <w:rPr>
          <w:rFonts w:ascii="Tahoma" w:hAnsi="Tahoma" w:cs="Tahoma"/>
          <w:sz w:val="20"/>
          <w:szCs w:val="20"/>
          <w:u w:val="single"/>
          <w:lang w:val="es-ES"/>
        </w:rPr>
        <w:t xml:space="preserve"> </w:t>
      </w:r>
    </w:p>
    <w:p w:rsidRPr="006A375B" w:rsidR="004C5573" w:rsidP="006A375B" w:rsidRDefault="004C5573" w14:paraId="4B609E53" w14:textId="77777777">
      <w:pPr>
        <w:pStyle w:val="Piedepgina"/>
        <w:spacing w:line="360" w:lineRule="exact"/>
        <w:jc w:val="both"/>
        <w:rPr>
          <w:rFonts w:ascii="Tahoma" w:hAnsi="Tahoma" w:cs="Tahoma"/>
          <w:sz w:val="20"/>
        </w:rPr>
      </w:pPr>
    </w:p>
    <w:p w:rsidRPr="006A375B" w:rsidR="00BD30A0" w:rsidP="006A375B" w:rsidRDefault="004C5573" w14:paraId="54A6A640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</w:rPr>
        <w:t xml:space="preserve">Firmando el </w:t>
      </w:r>
      <w:r w:rsidRPr="006A375B" w:rsidR="000B601D">
        <w:rPr>
          <w:rFonts w:ascii="Tahoma" w:hAnsi="Tahoma" w:cs="Tahoma"/>
          <w:sz w:val="20"/>
          <w:szCs w:val="20"/>
        </w:rPr>
        <w:t>documento</w:t>
      </w:r>
      <w:r w:rsidRPr="006A375B">
        <w:rPr>
          <w:rFonts w:ascii="Tahoma" w:hAnsi="Tahoma" w:cs="Tahoma"/>
          <w:sz w:val="20"/>
          <w:szCs w:val="20"/>
        </w:rPr>
        <w:t>, las muestras así conservadas se p</w:t>
      </w:r>
      <w:r w:rsidRPr="006A375B" w:rsidR="00EE2AB8">
        <w:rPr>
          <w:rFonts w:ascii="Tahoma" w:hAnsi="Tahoma" w:cs="Tahoma"/>
          <w:sz w:val="20"/>
          <w:szCs w:val="20"/>
        </w:rPr>
        <w:t>odrán</w:t>
      </w:r>
      <w:r w:rsidRPr="006A375B">
        <w:rPr>
          <w:rFonts w:ascii="Tahoma" w:hAnsi="Tahoma" w:cs="Tahoma"/>
          <w:sz w:val="20"/>
          <w:szCs w:val="20"/>
        </w:rPr>
        <w:t xml:space="preserve"> ceder para la realización de proyectos de investigación </w:t>
      </w:r>
      <w:r w:rsidRPr="006A375B" w:rsidR="00BD30A0">
        <w:rPr>
          <w:rFonts w:ascii="Tahoma" w:hAnsi="Tahoma" w:cs="Tahoma"/>
          <w:sz w:val="20"/>
          <w:szCs w:val="20"/>
        </w:rPr>
        <w:t>que cumplan con los principios éticos y legales aplicables.</w:t>
      </w:r>
    </w:p>
    <w:p w:rsidRPr="006A375B" w:rsidR="004C5573" w:rsidP="006A375B" w:rsidRDefault="004C5573" w14:paraId="1844C5C3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505DFB" w:rsidP="006A375B" w:rsidRDefault="00505DFB" w14:paraId="21637B85" w14:textId="6551E08F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</w:rPr>
        <w:t>Tanto el Biobanco Vasco, como el investigador al que en un futuro se puedan ceder las muestras</w:t>
      </w:r>
      <w:r w:rsidRPr="006A375B" w:rsidR="005D757B">
        <w:rPr>
          <w:rFonts w:ascii="Tahoma" w:hAnsi="Tahoma" w:cs="Tahoma"/>
          <w:sz w:val="20"/>
          <w:szCs w:val="20"/>
        </w:rPr>
        <w:t xml:space="preserve"> </w:t>
      </w:r>
      <w:r w:rsidRPr="006A375B" w:rsidR="00916131">
        <w:rPr>
          <w:rFonts w:ascii="Tahoma" w:hAnsi="Tahoma" w:cs="Tahoma"/>
          <w:sz w:val="20"/>
          <w:szCs w:val="20"/>
        </w:rPr>
        <w:t>respetarán l</w:t>
      </w:r>
      <w:r w:rsidRPr="006A375B" w:rsidR="00BD30A0">
        <w:rPr>
          <w:rFonts w:ascii="Tahoma" w:hAnsi="Tahoma" w:cs="Tahoma"/>
          <w:sz w:val="20"/>
          <w:szCs w:val="20"/>
        </w:rPr>
        <w:t>os principios éticos y legales aplicables</w:t>
      </w:r>
      <w:r w:rsidRPr="006A375B">
        <w:rPr>
          <w:rFonts w:ascii="Tahoma" w:hAnsi="Tahoma" w:cs="Tahoma"/>
          <w:sz w:val="20"/>
          <w:szCs w:val="20"/>
        </w:rPr>
        <w:t xml:space="preserve">. El Biobanco únicamente transferirá a los investigadores la muestra y los datos clínicos relevantes asociados de manera codificada. Ni los investigadores, ni el Biobanco en ningún caso tendrán acceso a la identidad de su familiar. Asimismo, los resultados de esta investigación podrán publicarse en revistas científicas o presentarse en sesiones clínicas, pero siempre garantizando el completo anonimato. El Hospital </w:t>
      </w:r>
      <w:r w:rsidR="00A01627">
        <w:rPr>
          <w:rFonts w:ascii="Tahoma" w:hAnsi="Tahoma" w:cs="Tahoma"/>
          <w:sz w:val="20"/>
          <w:szCs w:val="20"/>
        </w:rPr>
        <w:t>Universi</w:t>
      </w:r>
      <w:r w:rsidR="0072458D">
        <w:rPr>
          <w:rFonts w:ascii="Tahoma" w:hAnsi="Tahoma" w:cs="Tahoma"/>
          <w:sz w:val="20"/>
          <w:szCs w:val="20"/>
        </w:rPr>
        <w:t>tario</w:t>
      </w:r>
      <w:r w:rsidR="00A01627">
        <w:rPr>
          <w:rFonts w:ascii="Tahoma" w:hAnsi="Tahoma" w:cs="Tahoma"/>
          <w:sz w:val="20"/>
          <w:szCs w:val="20"/>
        </w:rPr>
        <w:t xml:space="preserve"> Araba</w:t>
      </w:r>
      <w:r w:rsidRPr="006A375B">
        <w:rPr>
          <w:rFonts w:ascii="Tahoma" w:hAnsi="Tahoma" w:cs="Tahoma"/>
          <w:sz w:val="20"/>
          <w:szCs w:val="20"/>
        </w:rPr>
        <w:t xml:space="preserve"> garantiza que en ningún caso saldrá del centro dato alguno que identifique personalmente a su familiar.</w:t>
      </w:r>
    </w:p>
    <w:p w:rsidRPr="006A375B" w:rsidR="00505DFB" w:rsidP="006A375B" w:rsidRDefault="00505DFB" w14:paraId="00866135" w14:textId="77777777">
      <w:pPr>
        <w:tabs>
          <w:tab w:val="left" w:pos="5465"/>
          <w:tab w:val="left" w:pos="6645"/>
        </w:tabs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072597" w:rsidP="6D0ACFCE" w:rsidRDefault="00072597" w14:paraId="3E4BD119" w14:textId="77777777">
      <w:pPr>
        <w:spacing w:line="360" w:lineRule="exact"/>
        <w:jc w:val="both"/>
        <w:rPr>
          <w:rFonts w:ascii="Tahoma" w:hAnsi="Tahoma" w:cs="Tahoma"/>
          <w:sz w:val="20"/>
          <w:szCs w:val="20"/>
          <w:lang w:val="es-ES"/>
        </w:rPr>
      </w:pPr>
      <w:r w:rsidRPr="6D0ACFCE" w:rsidR="00072597">
        <w:rPr>
          <w:rFonts w:ascii="Tahoma" w:hAnsi="Tahoma" w:cs="Tahoma"/>
          <w:sz w:val="20"/>
          <w:szCs w:val="20"/>
          <w:lang w:val="es-ES"/>
        </w:rPr>
        <w:t xml:space="preserve">Si usted prefiere que nunca nadie pueda recobrar la relación entre </w:t>
      </w:r>
      <w:r w:rsidRPr="6D0ACFCE" w:rsidR="00893FEE">
        <w:rPr>
          <w:rFonts w:ascii="Tahoma" w:hAnsi="Tahoma" w:cs="Tahoma"/>
          <w:sz w:val="20"/>
          <w:szCs w:val="20"/>
          <w:lang w:val="es-ES"/>
        </w:rPr>
        <w:t xml:space="preserve">las </w:t>
      </w:r>
      <w:r w:rsidRPr="6D0ACFCE" w:rsidR="00072597">
        <w:rPr>
          <w:rFonts w:ascii="Tahoma" w:hAnsi="Tahoma" w:cs="Tahoma"/>
          <w:sz w:val="20"/>
          <w:szCs w:val="20"/>
          <w:lang w:val="es-ES"/>
        </w:rPr>
        <w:t xml:space="preserve">muestras y su </w:t>
      </w:r>
      <w:r w:rsidRPr="6D0ACFCE" w:rsidR="00893FEE">
        <w:rPr>
          <w:rFonts w:ascii="Tahoma" w:hAnsi="Tahoma" w:cs="Tahoma"/>
          <w:sz w:val="20"/>
          <w:szCs w:val="20"/>
          <w:lang w:val="es-ES"/>
        </w:rPr>
        <w:t>familiar</w:t>
      </w:r>
      <w:r w:rsidRPr="6D0ACFCE" w:rsidR="00072597">
        <w:rPr>
          <w:rFonts w:ascii="Tahoma" w:hAnsi="Tahoma" w:cs="Tahoma"/>
          <w:sz w:val="20"/>
          <w:szCs w:val="20"/>
          <w:lang w:val="es-ES"/>
        </w:rPr>
        <w:t xml:space="preserve">, puede optar por su conservación anonimizada, de manera que no sea posible unirla en el futuro a su identidad. En este caso, al realizar la </w:t>
      </w:r>
      <w:r w:rsidRPr="6D0ACFCE" w:rsidR="00072597">
        <w:rPr>
          <w:rFonts w:ascii="Tahoma" w:hAnsi="Tahoma" w:cs="Tahoma"/>
          <w:sz w:val="20"/>
          <w:szCs w:val="20"/>
          <w:lang w:val="es-ES"/>
        </w:rPr>
        <w:t>anonimización</w:t>
      </w:r>
      <w:r w:rsidRPr="6D0ACFCE" w:rsidR="00072597">
        <w:rPr>
          <w:rFonts w:ascii="Tahoma" w:hAnsi="Tahoma" w:cs="Tahoma"/>
          <w:sz w:val="20"/>
          <w:szCs w:val="20"/>
          <w:lang w:val="es-ES"/>
        </w:rPr>
        <w:t xml:space="preserve"> se romperá irreversiblemente todo vínculo que permita relacionar las muestras y los datos</w:t>
      </w:r>
      <w:r w:rsidRPr="6D0ACFCE" w:rsidR="000322DB">
        <w:rPr>
          <w:rFonts w:ascii="Tahoma" w:hAnsi="Tahoma" w:cs="Tahoma"/>
          <w:sz w:val="20"/>
          <w:szCs w:val="20"/>
          <w:lang w:val="es-ES"/>
        </w:rPr>
        <w:t xml:space="preserve"> clínicos</w:t>
      </w:r>
      <w:r w:rsidRPr="6D0ACFCE" w:rsidR="00072597">
        <w:rPr>
          <w:rFonts w:ascii="Tahoma" w:hAnsi="Tahoma" w:cs="Tahoma"/>
          <w:sz w:val="20"/>
          <w:szCs w:val="20"/>
          <w:lang w:val="es-ES"/>
        </w:rPr>
        <w:t xml:space="preserve"> almacenados con </w:t>
      </w:r>
      <w:r w:rsidRPr="6D0ACFCE" w:rsidR="00893FEE">
        <w:rPr>
          <w:rFonts w:ascii="Tahoma" w:hAnsi="Tahoma" w:cs="Tahoma"/>
          <w:sz w:val="20"/>
          <w:szCs w:val="20"/>
          <w:lang w:val="es-ES"/>
        </w:rPr>
        <w:t>los</w:t>
      </w:r>
      <w:r w:rsidRPr="6D0ACFCE" w:rsidR="00072597">
        <w:rPr>
          <w:rFonts w:ascii="Tahoma" w:hAnsi="Tahoma" w:cs="Tahoma"/>
          <w:sz w:val="20"/>
          <w:szCs w:val="20"/>
          <w:lang w:val="es-ES"/>
        </w:rPr>
        <w:t xml:space="preserve"> datos identificativos</w:t>
      </w:r>
      <w:r w:rsidRPr="6D0ACFCE" w:rsidR="00655BEA">
        <w:rPr>
          <w:rFonts w:ascii="Tahoma" w:hAnsi="Tahoma" w:cs="Tahoma"/>
          <w:sz w:val="20"/>
          <w:szCs w:val="20"/>
          <w:lang w:val="es-ES"/>
        </w:rPr>
        <w:t>.</w:t>
      </w:r>
    </w:p>
    <w:p w:rsidRPr="006A375B" w:rsidR="0070483B" w:rsidP="006A375B" w:rsidRDefault="0070483B" w14:paraId="7DA17150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893FEE" w:rsidP="006A375B" w:rsidRDefault="0070483B" w14:paraId="35850F70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b/>
          <w:bCs/>
          <w:sz w:val="20"/>
          <w:szCs w:val="20"/>
        </w:rPr>
        <w:t>ACCESO A LA</w:t>
      </w:r>
      <w:r w:rsidRPr="006A375B" w:rsidR="00253DEC">
        <w:rPr>
          <w:rFonts w:ascii="Tahoma" w:hAnsi="Tahoma" w:cs="Tahoma"/>
          <w:b/>
          <w:bCs/>
          <w:sz w:val="20"/>
          <w:szCs w:val="20"/>
        </w:rPr>
        <w:t xml:space="preserve">S MUESTRAS Y/O </w:t>
      </w:r>
      <w:smartTag w:uri="urn:schemas-microsoft-com:office:smarttags" w:element="PersonName">
        <w:smartTagPr>
          <w:attr w:name="ProductID" w:val="LA INFORMACIￓN"/>
        </w:smartTagPr>
        <w:r w:rsidRPr="006A375B" w:rsidR="00253DEC">
          <w:rPr>
            <w:rFonts w:ascii="Tahoma" w:hAnsi="Tahoma" w:cs="Tahoma"/>
            <w:b/>
            <w:bCs/>
            <w:sz w:val="20"/>
            <w:szCs w:val="20"/>
          </w:rPr>
          <w:t>LA</w:t>
        </w:r>
        <w:r w:rsidRPr="006A375B">
          <w:rPr>
            <w:rFonts w:ascii="Tahoma" w:hAnsi="Tahoma" w:cs="Tahoma"/>
            <w:b/>
            <w:bCs/>
            <w:sz w:val="20"/>
            <w:szCs w:val="20"/>
          </w:rPr>
          <w:t xml:space="preserve"> INFORMACIÓN</w:t>
        </w:r>
      </w:smartTag>
    </w:p>
    <w:p w:rsidRPr="006A375B" w:rsidR="0070483B" w:rsidP="006A375B" w:rsidRDefault="00893FEE" w14:paraId="4CADFB73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  <w:lang w:eastAsia="es-ES_tradnl"/>
        </w:rPr>
        <w:t xml:space="preserve">El acceso </w:t>
      </w:r>
      <w:r w:rsidRPr="006A375B" w:rsidR="00AF3EAC">
        <w:rPr>
          <w:rFonts w:ascii="Tahoma" w:hAnsi="Tahoma" w:cs="Tahoma"/>
          <w:sz w:val="20"/>
          <w:szCs w:val="20"/>
          <w:lang w:eastAsia="es-ES_tradnl"/>
        </w:rPr>
        <w:t xml:space="preserve">a la información derivada del análisis genético del fallecido por parte de </w:t>
      </w:r>
      <w:r w:rsidRPr="006A375B">
        <w:rPr>
          <w:rFonts w:ascii="Tahoma" w:hAnsi="Tahoma" w:cs="Tahoma"/>
          <w:sz w:val="20"/>
          <w:szCs w:val="20"/>
          <w:lang w:eastAsia="es-ES_tradnl"/>
        </w:rPr>
        <w:t>los familiares biológicos se limitará a los datos genéticos pertinentes para la protección de la salud de aquéllos</w:t>
      </w:r>
      <w:r w:rsidRPr="006A375B" w:rsidR="00D11CA2">
        <w:rPr>
          <w:rFonts w:ascii="Tahoma" w:hAnsi="Tahoma" w:cs="Tahoma"/>
          <w:sz w:val="20"/>
          <w:szCs w:val="20"/>
          <w:lang w:eastAsia="es-ES_tradnl"/>
        </w:rPr>
        <w:t xml:space="preserve"> </w:t>
      </w:r>
      <w:r w:rsidRPr="006A375B" w:rsidR="00D11CA2">
        <w:rPr>
          <w:rFonts w:ascii="Tahoma" w:hAnsi="Tahoma" w:cs="Tahoma"/>
          <w:sz w:val="20"/>
          <w:szCs w:val="20"/>
          <w:lang w:val="es-ES"/>
        </w:rPr>
        <w:t>y la prevención de la enfermedad</w:t>
      </w:r>
      <w:r w:rsidRPr="006A375B">
        <w:rPr>
          <w:rFonts w:ascii="Tahoma" w:hAnsi="Tahoma" w:cs="Tahoma"/>
          <w:sz w:val="20"/>
          <w:szCs w:val="20"/>
          <w:lang w:eastAsia="es-ES_tradnl"/>
        </w:rPr>
        <w:t xml:space="preserve">, </w:t>
      </w:r>
      <w:r w:rsidRPr="006A375B" w:rsidR="0070483B">
        <w:rPr>
          <w:rFonts w:ascii="Tahoma" w:hAnsi="Tahoma" w:cs="Tahoma"/>
          <w:sz w:val="20"/>
          <w:szCs w:val="20"/>
        </w:rPr>
        <w:t xml:space="preserve">siempre que </w:t>
      </w:r>
      <w:r w:rsidRPr="006A375B" w:rsidR="004B3A90">
        <w:rPr>
          <w:rFonts w:ascii="Tahoma" w:hAnsi="Tahoma" w:cs="Tahoma"/>
          <w:sz w:val="20"/>
          <w:szCs w:val="20"/>
        </w:rPr>
        <w:t>así lo desee</w:t>
      </w:r>
      <w:r w:rsidRPr="006A375B">
        <w:rPr>
          <w:rFonts w:ascii="Tahoma" w:hAnsi="Tahoma" w:cs="Tahoma"/>
          <w:sz w:val="20"/>
          <w:szCs w:val="20"/>
        </w:rPr>
        <w:t>n</w:t>
      </w:r>
      <w:r w:rsidRPr="006A375B" w:rsidR="004B3A90">
        <w:rPr>
          <w:rFonts w:ascii="Tahoma" w:hAnsi="Tahoma" w:cs="Tahoma"/>
          <w:sz w:val="20"/>
          <w:szCs w:val="20"/>
        </w:rPr>
        <w:t xml:space="preserve"> y </w:t>
      </w:r>
      <w:r w:rsidRPr="006A375B" w:rsidR="0070483B">
        <w:rPr>
          <w:rFonts w:ascii="Tahoma" w:hAnsi="Tahoma" w:cs="Tahoma"/>
          <w:sz w:val="20"/>
          <w:szCs w:val="20"/>
        </w:rPr>
        <w:t xml:space="preserve">no hayan sido anonimizadas. </w:t>
      </w:r>
    </w:p>
    <w:p w:rsidRPr="006A375B" w:rsidR="003A5E82" w:rsidP="006A375B" w:rsidRDefault="003A5E82" w14:paraId="49945AB8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3A5E82" w:rsidP="006A375B" w:rsidRDefault="003A5E82" w14:paraId="5B692CEB" w14:textId="77777777">
      <w:pPr>
        <w:spacing w:line="360" w:lineRule="exact"/>
        <w:jc w:val="both"/>
        <w:rPr>
          <w:rFonts w:ascii="Tahoma" w:hAnsi="Tahoma" w:cs="Tahoma"/>
          <w:b/>
          <w:bCs/>
          <w:sz w:val="20"/>
          <w:szCs w:val="20"/>
        </w:rPr>
      </w:pPr>
      <w:r w:rsidRPr="006A375B">
        <w:rPr>
          <w:rFonts w:ascii="Tahoma" w:hAnsi="Tahoma" w:cs="Tahoma"/>
          <w:b/>
          <w:bCs/>
          <w:sz w:val="20"/>
          <w:szCs w:val="20"/>
        </w:rPr>
        <w:t>REVOCACIÓN DEL CONSENTIMIENTO</w:t>
      </w:r>
    </w:p>
    <w:p w:rsidRPr="006A375B" w:rsidR="003A5E82" w:rsidP="6D0ACFCE" w:rsidRDefault="003A5E82" w14:paraId="6CED18AC" w14:textId="77777777">
      <w:pPr>
        <w:spacing w:line="360" w:lineRule="exact"/>
        <w:jc w:val="both"/>
        <w:rPr>
          <w:rFonts w:ascii="Tahoma" w:hAnsi="Tahoma" w:cs="Tahoma"/>
          <w:sz w:val="20"/>
          <w:szCs w:val="20"/>
          <w:lang w:val="es-ES"/>
        </w:rPr>
      </w:pPr>
      <w:r w:rsidRPr="6D0ACFCE" w:rsidR="003A5E82">
        <w:rPr>
          <w:rFonts w:ascii="Tahoma" w:hAnsi="Tahoma" w:cs="Tahoma"/>
          <w:sz w:val="20"/>
          <w:szCs w:val="20"/>
          <w:lang w:val="es-ES"/>
        </w:rPr>
        <w:t xml:space="preserve">Puede revocar en cualquier momento su consentimiento para la donación, almacenamiento y uso futuro de las muestras, sin necesidad de dar explicaciones, incluyendo la posibilidad de destrucción o de </w:t>
      </w:r>
      <w:r w:rsidRPr="6D0ACFCE" w:rsidR="003A5E82">
        <w:rPr>
          <w:rFonts w:ascii="Tahoma" w:hAnsi="Tahoma" w:cs="Tahoma"/>
          <w:sz w:val="20"/>
          <w:szCs w:val="20"/>
          <w:lang w:val="es-ES"/>
        </w:rPr>
        <w:t>anonimización</w:t>
      </w:r>
      <w:r w:rsidRPr="6D0ACFCE" w:rsidR="003A5E82">
        <w:rPr>
          <w:rFonts w:ascii="Tahoma" w:hAnsi="Tahoma" w:cs="Tahoma"/>
          <w:sz w:val="20"/>
          <w:szCs w:val="20"/>
          <w:lang w:val="es-ES"/>
        </w:rPr>
        <w:t xml:space="preserve"> de las mismas. </w:t>
      </w:r>
    </w:p>
    <w:p w:rsidRPr="007B07AD" w:rsidR="00961A9A" w:rsidP="00961A9A" w:rsidRDefault="003A5E82" w14:paraId="5ED86E80" w14:textId="77777777">
      <w:pPr>
        <w:spacing w:line="360" w:lineRule="exact"/>
        <w:ind w:right="-2"/>
        <w:jc w:val="both"/>
        <w:rPr>
          <w:rFonts w:ascii="Tahoma" w:hAnsi="Tahoma" w:cs="Tahoma"/>
          <w:bCs/>
          <w:i/>
          <w:iCs/>
          <w:sz w:val="18"/>
          <w:szCs w:val="18"/>
        </w:rPr>
      </w:pPr>
      <w:r w:rsidRPr="006A375B">
        <w:rPr>
          <w:rFonts w:ascii="Tahoma" w:hAnsi="Tahoma" w:cs="Tahoma"/>
          <w:sz w:val="20"/>
          <w:szCs w:val="20"/>
        </w:rPr>
        <w:t>Los derechos de acceso, rectificación, cancelación y oposición</w:t>
      </w:r>
      <w:r w:rsidR="0027347C">
        <w:rPr>
          <w:rFonts w:ascii="Tahoma" w:hAnsi="Tahoma" w:cs="Tahoma"/>
          <w:sz w:val="20"/>
          <w:szCs w:val="20"/>
        </w:rPr>
        <w:t xml:space="preserve"> puede ejercitarlos ante el </w:t>
      </w:r>
      <w:proofErr w:type="spellStart"/>
      <w:r w:rsidR="0027347C">
        <w:rPr>
          <w:rFonts w:ascii="Tahoma" w:hAnsi="Tahoma" w:cs="Tahoma"/>
          <w:sz w:val="20"/>
          <w:szCs w:val="20"/>
        </w:rPr>
        <w:t>Dr.____________________</w:t>
      </w:r>
      <w:r w:rsidR="00EC1309">
        <w:rPr>
          <w:rFonts w:ascii="Tahoma" w:hAnsi="Tahoma" w:cs="Tahoma"/>
          <w:sz w:val="20"/>
          <w:szCs w:val="20"/>
        </w:rPr>
        <w:t>q</w:t>
      </w:r>
      <w:r w:rsidRPr="006A375B">
        <w:rPr>
          <w:rFonts w:ascii="Tahoma" w:hAnsi="Tahoma" w:cs="Tahoma"/>
          <w:sz w:val="20"/>
          <w:szCs w:val="20"/>
        </w:rPr>
        <w:t>ue</w:t>
      </w:r>
      <w:proofErr w:type="spellEnd"/>
      <w:r w:rsidRPr="006A375B">
        <w:rPr>
          <w:rFonts w:ascii="Tahoma" w:hAnsi="Tahoma" w:cs="Tahoma"/>
          <w:sz w:val="20"/>
          <w:szCs w:val="20"/>
        </w:rPr>
        <w:t xml:space="preserve"> le informa, cuyo lugar de trabajo es_________</w:t>
      </w:r>
      <w:r w:rsidR="0027347C">
        <w:rPr>
          <w:rFonts w:ascii="Tahoma" w:hAnsi="Tahoma" w:cs="Tahoma"/>
          <w:sz w:val="20"/>
          <w:szCs w:val="20"/>
        </w:rPr>
        <w:t>_____________________</w:t>
      </w:r>
      <w:r w:rsidR="00961A9A">
        <w:rPr>
          <w:rFonts w:ascii="Tahoma" w:hAnsi="Tahoma" w:cs="Tahoma"/>
          <w:b/>
          <w:bCs/>
          <w:sz w:val="20"/>
          <w:szCs w:val="20"/>
        </w:rPr>
        <w:t xml:space="preserve">. </w:t>
      </w:r>
      <w:r w:rsidRPr="00897A75" w:rsidR="00961A9A">
        <w:rPr>
          <w:rFonts w:ascii="Tahoma" w:hAnsi="Tahoma" w:cs="Tahoma"/>
          <w:sz w:val="18"/>
          <w:szCs w:val="18"/>
        </w:rPr>
        <w:t xml:space="preserve">Además, podrá ampliar información en materia de protección de datos en la siguiente dirección web: </w:t>
      </w:r>
      <w:hyperlink w:history="1" r:id="rId11">
        <w:r w:rsidRPr="009771AB" w:rsidR="00961A9A">
          <w:rPr>
            <w:rStyle w:val="Hipervnculo"/>
            <w:rFonts w:ascii="Tahoma" w:hAnsi="Tahoma" w:cs="Tahoma"/>
            <w:sz w:val="18"/>
            <w:szCs w:val="18"/>
          </w:rPr>
          <w:t>http://www.osakidetza.euskadi.eus/protecciondatos</w:t>
        </w:r>
      </w:hyperlink>
      <w:r w:rsidR="00961A9A">
        <w:rPr>
          <w:rFonts w:ascii="Tahoma" w:hAnsi="Tahoma" w:cs="Tahoma"/>
          <w:sz w:val="18"/>
          <w:szCs w:val="18"/>
        </w:rPr>
        <w:t xml:space="preserve"> </w:t>
      </w:r>
    </w:p>
    <w:p w:rsidRPr="006A375B" w:rsidR="0032460B" w:rsidP="00EC1309" w:rsidRDefault="00253DEC" w14:paraId="3014139F" w14:textId="77777777">
      <w:pPr>
        <w:spacing w:line="360" w:lineRule="exact"/>
        <w:rPr>
          <w:rFonts w:ascii="Tahoma" w:hAnsi="Tahoma" w:cs="Tahoma"/>
          <w:b/>
          <w:sz w:val="20"/>
          <w:szCs w:val="20"/>
        </w:rPr>
      </w:pPr>
      <w:r w:rsidRPr="006A375B">
        <w:rPr>
          <w:rFonts w:ascii="Tahoma" w:hAnsi="Tahoma" w:cs="Tahoma"/>
          <w:b/>
          <w:bCs/>
          <w:sz w:val="20"/>
          <w:szCs w:val="20"/>
        </w:rPr>
        <w:br w:type="page"/>
      </w:r>
      <w:r w:rsidRPr="006A375B" w:rsidR="0032460B">
        <w:rPr>
          <w:rFonts w:ascii="Tahoma" w:hAnsi="Tahoma" w:cs="Tahoma"/>
          <w:b/>
          <w:sz w:val="20"/>
          <w:szCs w:val="20"/>
        </w:rPr>
        <w:t>ANEXO ACLARATORIO</w:t>
      </w:r>
    </w:p>
    <w:tbl>
      <w:tblPr>
        <w:tblW w:w="100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060"/>
      </w:tblGrid>
      <w:tr w:rsidRPr="006A375B" w:rsidR="0032460B" w:rsidTr="0032460B" w14:paraId="6BF3E4C3" w14:textId="77777777">
        <w:tc>
          <w:tcPr>
            <w:tcW w:w="10060" w:type="dxa"/>
          </w:tcPr>
          <w:p w:rsidRPr="006A375B" w:rsidR="0032460B" w:rsidP="006A375B" w:rsidRDefault="0032460B" w14:paraId="0D417C8D" w14:textId="77777777">
            <w:pPr>
              <w:spacing w:line="360" w:lineRule="exact"/>
              <w:rPr>
                <w:rFonts w:ascii="Tahoma" w:hAnsi="Tahoma" w:cs="Tahoma"/>
                <w:sz w:val="20"/>
                <w:szCs w:val="20"/>
              </w:rPr>
            </w:pPr>
            <w:r w:rsidRPr="006A375B">
              <w:rPr>
                <w:rFonts w:ascii="Tahoma" w:hAnsi="Tahoma" w:cs="Tahoma"/>
                <w:sz w:val="20"/>
                <w:szCs w:val="20"/>
              </w:rPr>
              <w:t xml:space="preserve">SE GARANTIZA QUE </w:t>
            </w:r>
            <w:smartTag w:uri="urn:schemas-microsoft-com:office:smarttags" w:element="PersonName">
              <w:smartTagPr>
                <w:attr w:name="ProductID" w:val="LA REALIZACIￓN DE"/>
              </w:smartTagPr>
              <w:r w:rsidRPr="006A375B">
                <w:rPr>
                  <w:rFonts w:ascii="Tahoma" w:hAnsi="Tahoma" w:cs="Tahoma"/>
                  <w:sz w:val="20"/>
                  <w:szCs w:val="20"/>
                </w:rPr>
                <w:t>LA REALIZACIÓN DE</w:t>
              </w:r>
            </w:smartTag>
            <w:r w:rsidRPr="006A375B">
              <w:rPr>
                <w:rFonts w:ascii="Tahoma" w:hAnsi="Tahoma" w:cs="Tahoma"/>
                <w:sz w:val="20"/>
                <w:szCs w:val="20"/>
              </w:rPr>
              <w:t xml:space="preserve"> ESTE PROYECTO, EL TRATAMIENTO, ALMACENAMIENTO Y UTILIZACIÓN DE LAS MUESTRAS ALMACENADAS EN EL BIOBANCO CUMPLIRÁN CON </w:t>
            </w:r>
            <w:smartTag w:uri="urn:schemas-microsoft-com:office:smarttags" w:element="PersonName">
              <w:smartTagPr>
                <w:attr w:name="ProductID" w:val="LA NORMATIVA APLICABLE"/>
              </w:smartTagPr>
              <w:r w:rsidRPr="006A375B">
                <w:rPr>
                  <w:rFonts w:ascii="Tahoma" w:hAnsi="Tahoma" w:cs="Tahoma"/>
                  <w:sz w:val="20"/>
                  <w:szCs w:val="20"/>
                </w:rPr>
                <w:t xml:space="preserve">LA </w:t>
              </w:r>
              <w:r w:rsidRPr="006A375B">
                <w:rPr>
                  <w:rFonts w:ascii="Tahoma" w:hAnsi="Tahoma" w:cs="Tahoma"/>
                  <w:b/>
                  <w:sz w:val="20"/>
                  <w:szCs w:val="20"/>
                </w:rPr>
                <w:t>NORMATIVA APLICABLE</w:t>
              </w:r>
            </w:smartTag>
            <w:r w:rsidRPr="006A375B"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Pr="006A375B" w:rsidR="0032460B" w:rsidP="006A375B" w:rsidRDefault="0032460B" w14:paraId="2453F322" w14:textId="77777777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Pr="000166BE" w:rsidR="00E07C44" w:rsidP="00E07C44" w:rsidRDefault="00E07C44" w14:paraId="43A324E3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166BE">
              <w:rPr>
                <w:rFonts w:ascii="Tahoma" w:hAnsi="Tahoma" w:cs="Tahoma"/>
                <w:sz w:val="18"/>
                <w:szCs w:val="18"/>
              </w:rPr>
              <w:t>Ley 41/2002, de 14 de noviembre, básica reguladora de la autonomía del paciente y de derechos y obligaciones en materia de información y documentación clínica</w:t>
            </w:r>
          </w:p>
          <w:p w:rsidRPr="000166BE" w:rsidR="00E07C44" w:rsidP="00E07C44" w:rsidRDefault="00E07C44" w14:paraId="64CAE185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E07C44" w:rsidP="00E07C44" w:rsidRDefault="00E07C44" w14:paraId="563A88FA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166BE">
              <w:rPr>
                <w:rFonts w:ascii="Tahoma" w:hAnsi="Tahoma" w:cs="Tahoma"/>
                <w:sz w:val="18"/>
                <w:szCs w:val="18"/>
              </w:rPr>
              <w:t>Ley 14/2007, de 3 de julio, de Investigación biomédica.</w:t>
            </w:r>
          </w:p>
          <w:p w:rsidRPr="00504CB5" w:rsidR="00E07C44" w:rsidP="00E07C44" w:rsidRDefault="00E07C44" w14:paraId="1EA5BA9C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E07C44" w:rsidP="00E07C44" w:rsidRDefault="00E07C44" w14:paraId="56F4B9B4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04CB5">
              <w:rPr>
                <w:rFonts w:ascii="Tahoma" w:hAnsi="Tahoma" w:cs="Tahoma"/>
                <w:sz w:val="18"/>
                <w:szCs w:val="18"/>
              </w:rPr>
              <w:t>Real Decreto 1716/2011, de 18 de noviembre, por el que se establecen los requisitos básicos de autorización y funcionamiento de los biobancos con fines de investigación biomédica y del tratamiento de las muestras biológicas de origen humano, y se regula el funcionamiento y organización del Registro Nacional de Biobancos para investigación biomédica</w:t>
            </w:r>
          </w:p>
          <w:p w:rsidR="00E07C44" w:rsidP="00E07C44" w:rsidRDefault="00E07C44" w14:paraId="05850FBA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E07C44" w:rsidP="00E07C44" w:rsidRDefault="00E07C44" w14:paraId="5CB9042C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203AC">
              <w:rPr>
                <w:rFonts w:ascii="Tahoma" w:hAnsi="Tahoma" w:cs="Tahoma"/>
                <w:sz w:val="18"/>
                <w:szCs w:val="18"/>
              </w:rPr>
              <w:t>Reglamento (UE) 2016/679 del Parlamento Europeo y del Consejo de 27 de abril de 2016 relativo a la protección de las personas físicas en lo que respecta al tratamiento de datos personales y a la libre circulación de estos datos y por el que se deroga la Directiva 94/46/CE (Reglamento General de Protección de Datos)</w:t>
            </w:r>
          </w:p>
          <w:p w:rsidR="00E07C44" w:rsidP="00E07C44" w:rsidRDefault="00E07C44" w14:paraId="40E1EF44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Pr="006A375B" w:rsidR="00E07C44" w:rsidP="00E07C44" w:rsidRDefault="00E07C44" w14:paraId="36A4D108" w14:textId="77777777">
            <w:pPr>
              <w:spacing w:line="360" w:lineRule="exact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Ley Orgánica 3</w:t>
            </w:r>
            <w:r w:rsidRPr="006C15C7">
              <w:rPr>
                <w:rFonts w:ascii="Tahoma" w:hAnsi="Tahoma" w:cs="Tahoma"/>
                <w:sz w:val="18"/>
                <w:szCs w:val="18"/>
              </w:rPr>
              <w:t>/2018, de 5 de diciembre, de Protección de Datos Personales y garantía de los derechos digitales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</w:tbl>
    <w:p w:rsidRPr="006A375B" w:rsidR="0032460B" w:rsidP="006A375B" w:rsidRDefault="0032460B" w14:paraId="069C0A46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32460B" w:rsidP="006A375B" w:rsidRDefault="0032460B" w14:paraId="2B42D59B" w14:textId="77777777">
      <w:pPr>
        <w:spacing w:line="360" w:lineRule="exact"/>
        <w:jc w:val="center"/>
        <w:rPr>
          <w:rFonts w:ascii="Tahoma" w:hAnsi="Tahoma" w:cs="Tahoma"/>
          <w:b/>
          <w:sz w:val="20"/>
          <w:szCs w:val="20"/>
        </w:rPr>
      </w:pPr>
      <w:r w:rsidRPr="006A375B">
        <w:rPr>
          <w:rFonts w:ascii="Tahoma" w:hAnsi="Tahoma" w:cs="Tahoma"/>
          <w:b/>
          <w:sz w:val="20"/>
          <w:szCs w:val="20"/>
        </w:rPr>
        <w:t>¿QUÉ ES UN BIOBANCO?</w:t>
      </w:r>
    </w:p>
    <w:tbl>
      <w:tblPr>
        <w:tblW w:w="10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188"/>
      </w:tblGrid>
      <w:tr w:rsidRPr="00E07C44" w:rsidR="0032460B" w:rsidTr="0032460B" w14:paraId="0FC94250" w14:textId="77777777">
        <w:tc>
          <w:tcPr>
            <w:tcW w:w="10188" w:type="dxa"/>
          </w:tcPr>
          <w:p w:rsidRPr="00E07C44" w:rsidR="0032460B" w:rsidP="006A375B" w:rsidRDefault="0032460B" w14:paraId="3E095B4C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7C44">
              <w:rPr>
                <w:rFonts w:ascii="Tahoma" w:hAnsi="Tahoma" w:cs="Tahoma"/>
                <w:sz w:val="18"/>
                <w:szCs w:val="18"/>
              </w:rPr>
              <w:t xml:space="preserve">Un </w:t>
            </w:r>
            <w:r w:rsidRPr="00E07C44">
              <w:rPr>
                <w:rFonts w:ascii="Tahoma" w:hAnsi="Tahoma" w:cs="Tahoma"/>
                <w:b/>
                <w:sz w:val="18"/>
                <w:szCs w:val="18"/>
              </w:rPr>
              <w:t>biobanco</w:t>
            </w:r>
            <w:r w:rsidRPr="00E07C44">
              <w:rPr>
                <w:rFonts w:ascii="Tahoma" w:hAnsi="Tahoma" w:cs="Tahoma"/>
                <w:sz w:val="18"/>
                <w:szCs w:val="18"/>
              </w:rPr>
              <w:t xml:space="preserve"> es un centro de conservación, en condiciones adecuadas, de muestras, tejidos, ADN y otros derivados, que representan un valioso instrumento con destino a la investigación de enfermedades y que puede permitir la obtención </w:t>
            </w:r>
          </w:p>
          <w:p w:rsidRPr="00E07C44" w:rsidR="0032460B" w:rsidP="006A375B" w:rsidRDefault="0032460B" w14:paraId="08005119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7C44">
              <w:rPr>
                <w:rFonts w:ascii="Tahoma" w:hAnsi="Tahoma" w:cs="Tahoma"/>
                <w:sz w:val="18"/>
                <w:szCs w:val="18"/>
              </w:rPr>
              <w:t xml:space="preserve">de conocimientos que sirvan para el desarrollo de nuevas estrategias y terapias aplicables a pacientes. </w:t>
            </w:r>
          </w:p>
          <w:p w:rsidRPr="00E07C44" w:rsidR="0032460B" w:rsidP="006A375B" w:rsidRDefault="0032460B" w14:paraId="0F33E16F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Pr="00E07C44" w:rsidR="0032460B" w:rsidP="006A375B" w:rsidRDefault="0032460B" w14:paraId="545C1F63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7C44">
              <w:rPr>
                <w:rFonts w:ascii="Tahoma" w:hAnsi="Tahoma" w:cs="Tahoma"/>
                <w:sz w:val="18"/>
                <w:szCs w:val="18"/>
              </w:rPr>
              <w:t>El Biobanco de BIOEF está constituido en nodos, uno de los cuales está ubicado en el Hospital</w:t>
            </w:r>
            <w:r w:rsidRPr="00E07C44" w:rsidR="00A01627">
              <w:rPr>
                <w:rFonts w:ascii="Tahoma" w:hAnsi="Tahoma" w:cs="Tahoma"/>
                <w:sz w:val="18"/>
                <w:szCs w:val="18"/>
              </w:rPr>
              <w:t xml:space="preserve"> Universitario Araba</w:t>
            </w:r>
            <w:r w:rsidRPr="00E07C44">
              <w:rPr>
                <w:rFonts w:ascii="Tahoma" w:hAnsi="Tahoma" w:cs="Tahoma"/>
                <w:sz w:val="18"/>
                <w:szCs w:val="18"/>
              </w:rPr>
              <w:t>, en donde</w:t>
            </w:r>
            <w:r w:rsidRPr="00E07C44" w:rsidR="007B7BB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07C44">
              <w:rPr>
                <w:rFonts w:ascii="Tahoma" w:hAnsi="Tahoma" w:cs="Tahoma"/>
                <w:sz w:val="18"/>
                <w:szCs w:val="18"/>
              </w:rPr>
              <w:t>se almacenará y conservará su muestra</w:t>
            </w:r>
          </w:p>
          <w:p w:rsidRPr="00E07C44" w:rsidR="0032460B" w:rsidP="006A375B" w:rsidRDefault="0032460B" w14:paraId="6D2CFE6A" w14:textId="77777777">
            <w:pPr>
              <w:spacing w:line="360" w:lineRule="exact"/>
              <w:rPr>
                <w:rFonts w:ascii="Tahoma" w:hAnsi="Tahoma" w:cs="Tahoma"/>
                <w:sz w:val="18"/>
                <w:szCs w:val="18"/>
              </w:rPr>
            </w:pPr>
          </w:p>
          <w:p w:rsidRPr="00E07C44" w:rsidR="0032460B" w:rsidP="006A375B" w:rsidRDefault="0032460B" w14:paraId="72292676" w14:textId="77777777">
            <w:pPr>
              <w:pStyle w:val="Piedepgina"/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7C44">
              <w:rPr>
                <w:rFonts w:ascii="Tahoma" w:hAnsi="Tahoma" w:cs="Tahoma"/>
                <w:sz w:val="18"/>
                <w:szCs w:val="18"/>
              </w:rPr>
              <w:t>Los proyectos de investigación realizados con las muestras almacenadas en el Biobanco serán aprobados por un Comité de</w:t>
            </w:r>
          </w:p>
          <w:p w:rsidRPr="00E07C44" w:rsidR="0032460B" w:rsidP="006A375B" w:rsidRDefault="0032460B" w14:paraId="2FB563BF" w14:textId="77777777">
            <w:pPr>
              <w:pStyle w:val="Piedepgina"/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7C44">
              <w:rPr>
                <w:rFonts w:ascii="Tahoma" w:hAnsi="Tahoma" w:cs="Tahoma"/>
                <w:sz w:val="18"/>
                <w:szCs w:val="18"/>
              </w:rPr>
              <w:t xml:space="preserve">Ética de </w:t>
            </w:r>
            <w:smartTag w:uri="urn:schemas-microsoft-com:office:smarttags" w:element="PersonName">
              <w:smartTagPr>
                <w:attr w:name="ProductID" w:val="la Investigaci￳n"/>
              </w:smartTagPr>
              <w:r w:rsidRPr="00E07C44">
                <w:rPr>
                  <w:rFonts w:ascii="Tahoma" w:hAnsi="Tahoma" w:cs="Tahoma"/>
                  <w:sz w:val="18"/>
                  <w:szCs w:val="18"/>
                </w:rPr>
                <w:t>la Investigación</w:t>
              </w:r>
            </w:smartTag>
            <w:r w:rsidRPr="00E07C44">
              <w:rPr>
                <w:rFonts w:ascii="Tahoma" w:hAnsi="Tahoma" w:cs="Tahoma"/>
                <w:sz w:val="18"/>
                <w:szCs w:val="18"/>
              </w:rPr>
              <w:t>, y, si procede, autorizado por la autoridad sanitaria pertinente, previo vio informe favorable de</w:t>
            </w:r>
            <w:r w:rsidRPr="00E07C44" w:rsidR="007B7BB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07C44">
              <w:rPr>
                <w:rFonts w:ascii="Tahoma" w:hAnsi="Tahoma" w:cs="Tahoma"/>
                <w:sz w:val="18"/>
                <w:szCs w:val="18"/>
              </w:rPr>
              <w:t xml:space="preserve">los comités ético y científico externos del biobanco. </w:t>
            </w:r>
          </w:p>
          <w:p w:rsidRPr="00E07C44" w:rsidR="0032460B" w:rsidP="006A375B" w:rsidRDefault="0032460B" w14:paraId="5CC058FF" w14:textId="77777777">
            <w:pPr>
              <w:pStyle w:val="Piedepgina"/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Pr="00E07C44" w:rsidR="0032460B" w:rsidP="00A01627" w:rsidRDefault="00961A9A" w14:paraId="5A231AD5" w14:textId="77777777">
            <w:pPr>
              <w:pStyle w:val="Piedepgina"/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961A9A">
              <w:rPr>
                <w:rFonts w:ascii="Tahoma" w:hAnsi="Tahoma" w:cs="Tahoma"/>
                <w:sz w:val="18"/>
                <w:szCs w:val="18"/>
              </w:rPr>
              <w:t>Tanto el Biobanco Vasco, como el investigador al que en un futuro se puedan ceder las muestras, son responsables del manejo de los Datos, conforme a la legislación vigente</w:t>
            </w:r>
          </w:p>
        </w:tc>
      </w:tr>
    </w:tbl>
    <w:p w:rsidR="00EC1309" w:rsidP="006A375B" w:rsidRDefault="00EC1309" w14:paraId="37019DE0" w14:textId="77777777">
      <w:pPr>
        <w:spacing w:line="360" w:lineRule="exact"/>
        <w:jc w:val="both"/>
        <w:rPr>
          <w:rFonts w:ascii="Tahoma" w:hAnsi="Tahoma" w:cs="Tahoma"/>
          <w:sz w:val="20"/>
          <w:szCs w:val="20"/>
        </w:rPr>
      </w:pPr>
    </w:p>
    <w:p w:rsidRPr="006A375B" w:rsidR="00EC1309" w:rsidP="00EC1309" w:rsidRDefault="00EC1309" w14:paraId="541277A9" w14:textId="77777777">
      <w:pPr>
        <w:spacing w:line="360" w:lineRule="exact"/>
        <w:rPr>
          <w:rFonts w:ascii="Tahoma" w:hAnsi="Tahoma" w:cs="Tahoma"/>
          <w:b/>
          <w:sz w:val="20"/>
          <w:szCs w:val="20"/>
          <w:u w:val="single"/>
          <w:lang w:val="es-ES"/>
        </w:rPr>
      </w:pPr>
      <w:r>
        <w:rPr>
          <w:rFonts w:ascii="Tahoma" w:hAnsi="Tahoma" w:cs="Tahoma"/>
          <w:sz w:val="20"/>
          <w:szCs w:val="20"/>
        </w:rPr>
        <w:br w:type="page"/>
      </w:r>
      <w:r w:rsidRPr="006A375B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AUTORIZACIÓN PARA </w:t>
      </w:r>
      <w:smartTag w:uri="urn:schemas-microsoft-com:office:smarttags" w:element="PersonName">
        <w:smartTagPr>
          <w:attr w:name="ProductID" w:val="LA EXTRACCIￓN POSTMORTEM"/>
        </w:smartTagPr>
        <w:r w:rsidRPr="006A375B">
          <w:rPr>
            <w:rFonts w:ascii="Tahoma" w:hAnsi="Tahoma" w:cs="Tahoma"/>
            <w:b/>
            <w:sz w:val="20"/>
            <w:szCs w:val="20"/>
            <w:u w:val="single"/>
            <w:lang w:val="es-ES"/>
          </w:rPr>
          <w:t>LA EXTRACCIÓN POSTMORTEM</w:t>
        </w:r>
      </w:smartTag>
      <w:r w:rsidRPr="006A375B">
        <w:rPr>
          <w:rFonts w:ascii="Tahoma" w:hAnsi="Tahoma" w:cs="Tahoma"/>
          <w:b/>
          <w:sz w:val="20"/>
          <w:szCs w:val="20"/>
          <w:u w:val="single"/>
          <w:lang w:val="es-ES"/>
        </w:rPr>
        <w:t xml:space="preserve"> Y DONACIÓN DE MUESTRAS BIOLÓGICAS AL BIOBANCO VASCO</w:t>
      </w:r>
    </w:p>
    <w:p w:rsidR="00EC1309" w:rsidP="6D0ACFCE" w:rsidRDefault="00EC1309" w14:paraId="63856DB4" w14:textId="77777777">
      <w:pPr>
        <w:spacing w:line="360" w:lineRule="exact"/>
        <w:ind w:right="-455"/>
        <w:jc w:val="both"/>
        <w:rPr>
          <w:rFonts w:ascii="Tahoma" w:hAnsi="Tahoma" w:cs="Tahoma"/>
          <w:sz w:val="20"/>
          <w:szCs w:val="20"/>
          <w:lang w:val="es-ES" w:eastAsia="es-ES"/>
        </w:rPr>
      </w:pP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D/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Dña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:_________________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_______________________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 xml:space="preserve"> 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 xml:space="preserve">DNI:________________________ 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(especificar parentesco)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_____________________________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de D/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Dña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 xml:space="preserve"> 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____________________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_____________</w:t>
      </w:r>
    </w:p>
    <w:p w:rsidRPr="006A375B" w:rsidR="00EC1309" w:rsidP="6D0ACFCE" w:rsidRDefault="00EC1309" w14:paraId="10CE6E08" w14:textId="77777777">
      <w:pPr>
        <w:spacing w:line="360" w:lineRule="exact"/>
        <w:ind w:right="-455"/>
        <w:jc w:val="both"/>
        <w:rPr>
          <w:rFonts w:ascii="Tahoma" w:hAnsi="Tahoma" w:cs="Tahoma"/>
          <w:sz w:val="20"/>
          <w:szCs w:val="20"/>
          <w:lang w:val="es-ES"/>
        </w:rPr>
      </w:pP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Fallecido/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a el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 xml:space="preserve"> día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 xml:space="preserve"> __________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>de</w:t>
      </w:r>
      <w:r w:rsidRPr="6D0ACFCE" w:rsidR="00EC1309">
        <w:rPr>
          <w:rFonts w:ascii="Tahoma" w:hAnsi="Tahoma" w:cs="Tahoma"/>
          <w:sz w:val="20"/>
          <w:szCs w:val="20"/>
          <w:lang w:val="es-ES" w:eastAsia="es-ES"/>
        </w:rPr>
        <w:t xml:space="preserve"> ________de______________</w:t>
      </w:r>
    </w:p>
    <w:p w:rsidRPr="006A375B" w:rsidR="00EC1309" w:rsidP="00EC1309" w:rsidRDefault="00EC1309" w14:paraId="5A5FE200" w14:textId="77777777">
      <w:pPr>
        <w:autoSpaceDE w:val="0"/>
        <w:autoSpaceDN w:val="0"/>
        <w:adjustRightInd w:val="0"/>
        <w:spacing w:line="360" w:lineRule="exact"/>
        <w:ind w:right="-455"/>
        <w:jc w:val="center"/>
        <w:rPr>
          <w:rFonts w:ascii="Tahoma" w:hAnsi="Tahoma" w:cs="Tahoma"/>
          <w:b/>
          <w:bCs/>
          <w:sz w:val="20"/>
          <w:szCs w:val="20"/>
          <w:lang w:eastAsia="es-ES_tradnl"/>
        </w:rPr>
      </w:pPr>
      <w:r w:rsidRPr="006A375B">
        <w:rPr>
          <w:rFonts w:ascii="Tahoma" w:hAnsi="Tahoma" w:cs="Tahoma"/>
          <w:b/>
          <w:bCs/>
          <w:sz w:val="20"/>
          <w:szCs w:val="20"/>
          <w:lang w:eastAsia="es-ES_tradnl"/>
        </w:rPr>
        <w:t>MANIFIESTA QUE</w:t>
      </w:r>
    </w:p>
    <w:p w:rsidRPr="006A375B" w:rsidR="00EC1309" w:rsidP="00EC1309" w:rsidRDefault="00EC1309" w14:paraId="2B6E0393" w14:textId="77777777">
      <w:pPr>
        <w:numPr>
          <w:ilvl w:val="0"/>
          <w:numId w:val="5"/>
        </w:numPr>
        <w:tabs>
          <w:tab w:val="left" w:pos="8958"/>
        </w:tabs>
        <w:autoSpaceDE w:val="0"/>
        <w:autoSpaceDN w:val="0"/>
        <w:adjustRightInd w:val="0"/>
        <w:spacing w:line="360" w:lineRule="exact"/>
        <w:ind w:left="0" w:right="-455" w:firstLine="0"/>
        <w:jc w:val="both"/>
        <w:rPr>
          <w:rFonts w:ascii="Tahoma" w:hAnsi="Tahoma" w:cs="Tahoma"/>
          <w:sz w:val="20"/>
          <w:szCs w:val="20"/>
          <w:lang w:eastAsia="es-ES"/>
        </w:rPr>
      </w:pPr>
      <w:r w:rsidRPr="006A375B">
        <w:rPr>
          <w:rFonts w:ascii="Tahoma" w:hAnsi="Tahoma" w:cs="Tahoma"/>
          <w:sz w:val="20"/>
          <w:szCs w:val="20"/>
          <w:lang w:eastAsia="es-ES_tradnl"/>
        </w:rPr>
        <w:t xml:space="preserve">Sabe y conoce que la </w:t>
      </w:r>
      <w:r w:rsidRPr="006A375B">
        <w:rPr>
          <w:rFonts w:ascii="Tahoma" w:hAnsi="Tahoma" w:cs="Tahoma"/>
          <w:sz w:val="20"/>
          <w:szCs w:val="20"/>
        </w:rPr>
        <w:t>investigación</w:t>
      </w:r>
      <w:r w:rsidRPr="006A375B">
        <w:rPr>
          <w:rFonts w:ascii="Tahoma" w:hAnsi="Tahoma" w:cs="Tahoma"/>
          <w:sz w:val="20"/>
          <w:szCs w:val="20"/>
          <w:lang w:eastAsia="es-ES_tradnl"/>
        </w:rPr>
        <w:t xml:space="preserve"> científica es necesaria para avanzar en el diagnóstico, la prevención y el tratamiento de las enfermedades.</w:t>
      </w:r>
    </w:p>
    <w:p w:rsidRPr="006A375B" w:rsidR="00EC1309" w:rsidP="00EC1309" w:rsidRDefault="00EC1309" w14:paraId="368BF59F" w14:textId="77777777">
      <w:pPr>
        <w:numPr>
          <w:ilvl w:val="0"/>
          <w:numId w:val="5"/>
        </w:numPr>
        <w:tabs>
          <w:tab w:val="left" w:pos="8958"/>
        </w:tabs>
        <w:autoSpaceDE w:val="0"/>
        <w:autoSpaceDN w:val="0"/>
        <w:adjustRightInd w:val="0"/>
        <w:spacing w:line="360" w:lineRule="exact"/>
        <w:ind w:left="0" w:right="-455" w:firstLine="0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  <w:lang w:eastAsia="es-ES_tradnl"/>
        </w:rPr>
        <w:t>Ha</w:t>
      </w:r>
      <w:r w:rsidRPr="006A375B">
        <w:rPr>
          <w:rFonts w:ascii="Tahoma" w:hAnsi="Tahoma" w:cs="Tahoma"/>
          <w:sz w:val="20"/>
          <w:szCs w:val="20"/>
        </w:rPr>
        <w:t xml:space="preserve"> obtenido información sobre la </w:t>
      </w:r>
      <w:r w:rsidRPr="006A375B">
        <w:rPr>
          <w:rFonts w:ascii="Tahoma" w:hAnsi="Tahoma" w:cs="Tahoma"/>
          <w:b/>
          <w:sz w:val="20"/>
          <w:szCs w:val="20"/>
        </w:rPr>
        <w:t>finalidad y lugar de la</w:t>
      </w:r>
      <w:r w:rsidRPr="006A375B">
        <w:rPr>
          <w:rFonts w:ascii="Tahoma" w:hAnsi="Tahoma" w:cs="Tahoma"/>
          <w:sz w:val="20"/>
          <w:szCs w:val="20"/>
        </w:rPr>
        <w:t xml:space="preserve"> </w:t>
      </w:r>
      <w:r w:rsidRPr="006A375B">
        <w:rPr>
          <w:rFonts w:ascii="Tahoma" w:hAnsi="Tahoma" w:cs="Tahoma"/>
          <w:b/>
          <w:sz w:val="20"/>
          <w:szCs w:val="20"/>
        </w:rPr>
        <w:t>conservación,</w:t>
      </w:r>
      <w:r w:rsidRPr="006A375B">
        <w:rPr>
          <w:rFonts w:ascii="Tahoma" w:hAnsi="Tahoma" w:cs="Tahoma"/>
          <w:sz w:val="20"/>
          <w:szCs w:val="20"/>
        </w:rPr>
        <w:t xml:space="preserve"> así como sobre la seguridad y garantía de cumplimiento de la legalidad vigente y de la posibilidad de ceder a terceros las muestras para futuros proyectos de investigación</w:t>
      </w:r>
      <w:r w:rsidRPr="006A375B">
        <w:rPr>
          <w:rFonts w:ascii="Tahoma" w:hAnsi="Tahoma" w:cs="Tahoma"/>
          <w:sz w:val="20"/>
          <w:szCs w:val="20"/>
          <w:lang w:eastAsia="es-ES"/>
        </w:rPr>
        <w:t xml:space="preserve"> relacionados con la enfermedad o proceso mencionado (describir) o para cualquier fin de investigación (preferentemente relacionado con </w:t>
      </w:r>
      <w:r w:rsidR="00961A9A">
        <w:rPr>
          <w:rFonts w:ascii="Tahoma" w:hAnsi="Tahoma" w:cs="Tahoma"/>
          <w:sz w:val="20"/>
          <w:szCs w:val="20"/>
          <w:lang w:eastAsia="es-ES"/>
        </w:rPr>
        <w:t>su</w:t>
      </w:r>
      <w:r w:rsidRPr="006A375B">
        <w:rPr>
          <w:rFonts w:ascii="Tahoma" w:hAnsi="Tahoma" w:cs="Tahoma"/>
          <w:sz w:val="20"/>
          <w:szCs w:val="20"/>
          <w:lang w:eastAsia="es-ES"/>
        </w:rPr>
        <w:t xml:space="preserve"> enfermedad), </w:t>
      </w:r>
      <w:r w:rsidRPr="006A375B">
        <w:rPr>
          <w:rFonts w:ascii="Tahoma" w:hAnsi="Tahoma" w:cs="Tahoma"/>
          <w:sz w:val="20"/>
          <w:szCs w:val="20"/>
        </w:rPr>
        <w:t>que cumplan con las exigencias éticas y legales aplicables.</w:t>
      </w:r>
    </w:p>
    <w:p w:rsidRPr="006A375B" w:rsidR="00EC1309" w:rsidP="00EC1309" w:rsidRDefault="00EC1309" w14:paraId="325A98B9" w14:textId="77777777">
      <w:pPr>
        <w:numPr>
          <w:ilvl w:val="0"/>
          <w:numId w:val="5"/>
        </w:numPr>
        <w:tabs>
          <w:tab w:val="left" w:pos="8958"/>
        </w:tabs>
        <w:autoSpaceDE w:val="0"/>
        <w:autoSpaceDN w:val="0"/>
        <w:adjustRightInd w:val="0"/>
        <w:spacing w:line="360" w:lineRule="exact"/>
        <w:ind w:left="0" w:right="-455" w:firstLine="0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  <w:lang w:eastAsia="es-ES_tradnl"/>
        </w:rPr>
        <w:t xml:space="preserve">No hay constancia de que el fallecido hubiera declarado nunca su oposición a la donación de tejidos a los efectos expresados. Por ello, el firmante </w:t>
      </w:r>
      <w:r w:rsidRPr="006A375B">
        <w:rPr>
          <w:rFonts w:ascii="Tahoma" w:hAnsi="Tahoma" w:cs="Tahoma"/>
          <w:b/>
          <w:sz w:val="20"/>
          <w:szCs w:val="20"/>
          <w:lang w:eastAsia="es-ES_tradnl"/>
        </w:rPr>
        <w:t>expresa su criterio FAVORABLE a la extracción y donación</w:t>
      </w:r>
      <w:r w:rsidRPr="006A375B">
        <w:rPr>
          <w:rFonts w:ascii="Tahoma" w:hAnsi="Tahoma" w:cs="Tahoma"/>
          <w:sz w:val="20"/>
          <w:szCs w:val="20"/>
          <w:lang w:eastAsia="es-ES_tradnl"/>
        </w:rPr>
        <w:t xml:space="preserve"> de muestras biológicas del fallecido al </w:t>
      </w:r>
      <w:r w:rsidRPr="006A375B">
        <w:rPr>
          <w:rFonts w:ascii="Tahoma" w:hAnsi="Tahoma" w:cs="Tahoma"/>
          <w:sz w:val="20"/>
          <w:szCs w:val="20"/>
        </w:rPr>
        <w:t xml:space="preserve">Biobanco Vasco coordinado por </w:t>
      </w:r>
      <w:smartTag w:uri="urn:schemas-microsoft-com:office:smarttags" w:element="PersonName">
        <w:smartTagPr>
          <w:attr w:name="ProductID" w:val="La Fundaci￳n"/>
        </w:smartTagPr>
        <w:r w:rsidRPr="006A375B">
          <w:rPr>
            <w:rFonts w:ascii="Tahoma" w:hAnsi="Tahoma" w:cs="Tahoma"/>
            <w:sz w:val="20"/>
            <w:szCs w:val="20"/>
          </w:rPr>
          <w:t>la Fundación</w:t>
        </w:r>
      </w:smartTag>
      <w:r w:rsidRPr="006A375B">
        <w:rPr>
          <w:rFonts w:ascii="Tahoma" w:hAnsi="Tahoma" w:cs="Tahoma"/>
          <w:sz w:val="20"/>
          <w:szCs w:val="20"/>
        </w:rPr>
        <w:t xml:space="preserve"> pública BIOEF. Además, acepta la transferencia de los datos clínicos relevantes al </w:t>
      </w:r>
      <w:r>
        <w:rPr>
          <w:rFonts w:ascii="Tahoma" w:hAnsi="Tahoma" w:cs="Tahoma"/>
          <w:sz w:val="20"/>
          <w:szCs w:val="20"/>
        </w:rPr>
        <w:t>Biobanco Vasco</w:t>
      </w:r>
      <w:r w:rsidRPr="006A375B">
        <w:rPr>
          <w:rFonts w:ascii="Tahoma" w:hAnsi="Tahoma" w:cs="Tahoma"/>
          <w:sz w:val="20"/>
          <w:szCs w:val="20"/>
        </w:rPr>
        <w:t>.</w:t>
      </w:r>
    </w:p>
    <w:p w:rsidRPr="006A375B" w:rsidR="00EC1309" w:rsidP="00EC1309" w:rsidRDefault="00EC1309" w14:paraId="58A1C161" w14:textId="77777777">
      <w:pPr>
        <w:autoSpaceDE w:val="0"/>
        <w:autoSpaceDN w:val="0"/>
        <w:adjustRightInd w:val="0"/>
        <w:spacing w:line="360" w:lineRule="exact"/>
        <w:ind w:right="-455"/>
        <w:jc w:val="center"/>
        <w:rPr>
          <w:rFonts w:ascii="Tahoma" w:hAnsi="Tahoma" w:cs="Tahoma"/>
          <w:bCs/>
          <w:sz w:val="20"/>
          <w:szCs w:val="20"/>
          <w:lang w:eastAsia="es-ES_tradnl"/>
        </w:rPr>
      </w:pPr>
      <w:r w:rsidRPr="006A375B">
        <w:rPr>
          <w:rFonts w:ascii="Tahoma" w:hAnsi="Tahoma" w:cs="Tahoma"/>
          <w:b/>
          <w:bCs/>
          <w:sz w:val="20"/>
          <w:szCs w:val="20"/>
          <w:lang w:eastAsia="es-ES_tradnl"/>
        </w:rPr>
        <w:t>SOLICITA LA EXTRACCIÓN Y DONACION DE</w:t>
      </w:r>
      <w:r w:rsidRPr="006A375B">
        <w:rPr>
          <w:rFonts w:ascii="Tahoma" w:hAnsi="Tahoma" w:cs="Tahoma"/>
          <w:bCs/>
          <w:sz w:val="20"/>
          <w:szCs w:val="20"/>
          <w:lang w:eastAsia="es-ES_tradnl"/>
        </w:rPr>
        <w:t xml:space="preserve"> (por favor márquese la opción)</w:t>
      </w:r>
    </w:p>
    <w:p w:rsidRPr="006A375B" w:rsidR="00EC1309" w:rsidP="00EC1309" w:rsidRDefault="00EC1309" w14:paraId="50848DB7" w14:textId="77777777">
      <w:pPr>
        <w:numPr>
          <w:ilvl w:val="0"/>
          <w:numId w:val="6"/>
        </w:numPr>
        <w:spacing w:line="360" w:lineRule="exact"/>
        <w:ind w:left="0" w:right="-455" w:firstLine="0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</w:rPr>
        <w:t>Tejido neurológico</w:t>
      </w:r>
    </w:p>
    <w:p w:rsidRPr="006A375B" w:rsidR="00EC1309" w:rsidP="00EC1309" w:rsidRDefault="00EC1309" w14:paraId="083D7967" w14:textId="77777777">
      <w:pPr>
        <w:numPr>
          <w:ilvl w:val="0"/>
          <w:numId w:val="6"/>
        </w:numPr>
        <w:spacing w:line="360" w:lineRule="exact"/>
        <w:ind w:left="0" w:right="-455" w:firstLine="0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</w:rPr>
        <w:t>Otros tejidos _____________________________________________</w:t>
      </w:r>
      <w:r>
        <w:rPr>
          <w:rFonts w:ascii="Tahoma" w:hAnsi="Tahoma" w:cs="Tahoma"/>
          <w:sz w:val="20"/>
          <w:szCs w:val="20"/>
        </w:rPr>
        <w:t xml:space="preserve"> </w:t>
      </w:r>
      <w:r w:rsidRPr="006A375B">
        <w:rPr>
          <w:rFonts w:ascii="Tahoma" w:hAnsi="Tahoma" w:cs="Tahoma"/>
          <w:sz w:val="20"/>
          <w:szCs w:val="20"/>
        </w:rPr>
        <w:t xml:space="preserve">(definir). </w:t>
      </w:r>
    </w:p>
    <w:p w:rsidRPr="006A375B" w:rsidR="00EC1309" w:rsidP="00EC1309" w:rsidRDefault="00EC1309" w14:paraId="396728AE" w14:textId="77777777">
      <w:pPr>
        <w:spacing w:line="360" w:lineRule="exact"/>
        <w:ind w:left="426" w:right="-455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sz w:val="20"/>
          <w:szCs w:val="20"/>
        </w:rPr>
        <w:t>Esta donación requiere la realización de una autopsia clínica</w:t>
      </w:r>
      <w:r>
        <w:rPr>
          <w:rFonts w:ascii="Tahoma" w:hAnsi="Tahoma" w:cs="Tahoma"/>
          <w:sz w:val="20"/>
          <w:szCs w:val="20"/>
        </w:rPr>
        <w:t>.</w:t>
      </w:r>
    </w:p>
    <w:p w:rsidRPr="006A375B" w:rsidR="00EC1309" w:rsidP="00EC1309" w:rsidRDefault="00EC1309" w14:paraId="459060E5" w14:textId="77777777">
      <w:pPr>
        <w:tabs>
          <w:tab w:val="num" w:pos="360"/>
        </w:tabs>
        <w:spacing w:line="360" w:lineRule="exact"/>
        <w:ind w:right="-455"/>
        <w:jc w:val="both"/>
        <w:rPr>
          <w:rFonts w:ascii="Tahoma" w:hAnsi="Tahoma" w:cs="Tahoma"/>
          <w:color w:val="000000"/>
          <w:sz w:val="20"/>
          <w:szCs w:val="20"/>
        </w:rPr>
      </w:pPr>
      <w:r w:rsidRPr="006A375B">
        <w:rPr>
          <w:rFonts w:ascii="Tahoma" w:hAnsi="Tahoma" w:cs="Tahoma"/>
          <w:color w:val="000000"/>
          <w:sz w:val="20"/>
          <w:szCs w:val="20"/>
        </w:rPr>
        <w:t>Con objeto de que:</w:t>
      </w:r>
    </w:p>
    <w:p w:rsidRPr="006A375B" w:rsidR="00EC1309" w:rsidP="00EC1309" w:rsidRDefault="00EC1309" w14:paraId="4EE2082F" w14:textId="77777777">
      <w:pPr>
        <w:numPr>
          <w:ilvl w:val="0"/>
          <w:numId w:val="10"/>
        </w:numPr>
        <w:tabs>
          <w:tab w:val="num" w:pos="360"/>
        </w:tabs>
        <w:spacing w:line="360" w:lineRule="exact"/>
        <w:ind w:left="0" w:right="-455" w:firstLine="0"/>
        <w:jc w:val="both"/>
        <w:rPr>
          <w:rFonts w:ascii="Tahoma" w:hAnsi="Tahoma" w:cs="Tahoma"/>
          <w:sz w:val="20"/>
          <w:szCs w:val="20"/>
        </w:rPr>
      </w:pPr>
      <w:r w:rsidRPr="006A375B">
        <w:rPr>
          <w:rFonts w:ascii="Tahoma" w:hAnsi="Tahoma" w:cs="Tahoma"/>
          <w:color w:val="000000"/>
          <w:sz w:val="20"/>
          <w:szCs w:val="20"/>
        </w:rPr>
        <w:t xml:space="preserve">la muestra se utilice sólo para </w:t>
      </w:r>
      <w:r w:rsidRPr="006A375B">
        <w:rPr>
          <w:rFonts w:ascii="Tahoma" w:hAnsi="Tahoma" w:cs="Tahoma"/>
          <w:b/>
          <w:color w:val="000000"/>
          <w:sz w:val="20"/>
          <w:szCs w:val="20"/>
        </w:rPr>
        <w:t>proyectos relacionados con la enfermedad /proceso</w:t>
      </w:r>
      <w:r>
        <w:rPr>
          <w:rFonts w:ascii="Tahoma" w:hAnsi="Tahoma" w:cs="Tahoma"/>
          <w:b/>
          <w:color w:val="000000"/>
          <w:sz w:val="20"/>
          <w:szCs w:val="20"/>
        </w:rPr>
        <w:t xml:space="preserve"> ______</w:t>
      </w:r>
    </w:p>
    <w:p w:rsidRPr="006A375B" w:rsidR="00EC1309" w:rsidP="00EC1309" w:rsidRDefault="00EC1309" w14:paraId="5060C87E" w14:textId="77777777">
      <w:pPr>
        <w:numPr>
          <w:ilvl w:val="0"/>
          <w:numId w:val="10"/>
        </w:numPr>
        <w:tabs>
          <w:tab w:val="num" w:pos="360"/>
        </w:tabs>
        <w:spacing w:line="360" w:lineRule="exact"/>
        <w:ind w:left="0" w:right="-455" w:firstLine="0"/>
        <w:jc w:val="both"/>
        <w:rPr>
          <w:rFonts w:ascii="Tahoma" w:hAnsi="Tahoma" w:cs="Tahoma"/>
          <w:color w:val="000000"/>
          <w:sz w:val="20"/>
          <w:szCs w:val="20"/>
        </w:rPr>
      </w:pPr>
      <w:r w:rsidRPr="006A375B">
        <w:rPr>
          <w:rFonts w:ascii="Tahoma" w:hAnsi="Tahoma" w:cs="Tahoma"/>
          <w:color w:val="000000"/>
          <w:sz w:val="20"/>
          <w:szCs w:val="20"/>
        </w:rPr>
        <w:t xml:space="preserve">la muestra se utilice para </w:t>
      </w:r>
      <w:r w:rsidRPr="006A375B">
        <w:rPr>
          <w:rFonts w:ascii="Tahoma" w:hAnsi="Tahoma" w:cs="Tahoma"/>
          <w:b/>
          <w:color w:val="000000"/>
          <w:sz w:val="20"/>
          <w:szCs w:val="20"/>
        </w:rPr>
        <w:t xml:space="preserve">cualquier investigación biomédica </w:t>
      </w:r>
      <w:r w:rsidRPr="006A375B">
        <w:rPr>
          <w:rFonts w:ascii="Tahoma" w:hAnsi="Tahoma" w:cs="Tahoma"/>
          <w:color w:val="000000"/>
          <w:sz w:val="20"/>
          <w:szCs w:val="20"/>
        </w:rPr>
        <w:t>(preferentemente relacionada con la enfermedad</w:t>
      </w:r>
      <w:r>
        <w:rPr>
          <w:rFonts w:ascii="Tahoma" w:hAnsi="Tahoma" w:cs="Tahoma"/>
          <w:color w:val="000000"/>
          <w:sz w:val="20"/>
          <w:szCs w:val="20"/>
        </w:rPr>
        <w:t>____________________________</w:t>
      </w:r>
      <w:r w:rsidRPr="006A375B">
        <w:rPr>
          <w:rFonts w:ascii="Tahoma" w:hAnsi="Tahoma" w:cs="Tahoma"/>
          <w:color w:val="000000"/>
          <w:sz w:val="20"/>
          <w:szCs w:val="20"/>
        </w:rPr>
        <w:t>)</w:t>
      </w:r>
    </w:p>
    <w:p w:rsidRPr="006A375B" w:rsidR="00EC1309" w:rsidP="00EC1309" w:rsidRDefault="00EC1309" w14:paraId="2BF86650" w14:textId="77777777">
      <w:pPr>
        <w:spacing w:line="360" w:lineRule="exact"/>
        <w:ind w:right="-455"/>
        <w:jc w:val="center"/>
        <w:rPr>
          <w:rFonts w:ascii="Tahoma" w:hAnsi="Tahoma" w:cs="Tahoma"/>
          <w:bCs/>
          <w:sz w:val="20"/>
          <w:szCs w:val="20"/>
          <w:lang w:eastAsia="es-ES_tradnl"/>
        </w:rPr>
      </w:pPr>
      <w:r w:rsidRPr="006A375B">
        <w:rPr>
          <w:rFonts w:ascii="Tahoma" w:hAnsi="Tahoma" w:cs="Tahoma"/>
          <w:b/>
          <w:bCs/>
          <w:sz w:val="20"/>
          <w:szCs w:val="20"/>
          <w:lang w:eastAsia="es-ES_tradnl"/>
        </w:rPr>
        <w:t>SOLICITA QUE</w:t>
      </w:r>
      <w:r w:rsidRPr="006A375B">
        <w:rPr>
          <w:rFonts w:ascii="Tahoma" w:hAnsi="Tahoma" w:cs="Tahoma"/>
          <w:bCs/>
          <w:sz w:val="20"/>
          <w:szCs w:val="20"/>
          <w:lang w:eastAsia="es-ES_tradnl"/>
        </w:rPr>
        <w:t xml:space="preserve"> (por favor márquese la opción)</w:t>
      </w:r>
    </w:p>
    <w:p w:rsidRPr="007B7BB1" w:rsidR="00EC1309" w:rsidP="00EC1309" w:rsidRDefault="00EC1309" w14:paraId="7379CB0C" w14:textId="77777777">
      <w:pPr>
        <w:numPr>
          <w:ilvl w:val="0"/>
          <w:numId w:val="10"/>
        </w:numPr>
        <w:tabs>
          <w:tab w:val="num" w:pos="284"/>
        </w:tabs>
        <w:spacing w:line="360" w:lineRule="exact"/>
        <w:ind w:left="0" w:right="-455" w:firstLine="0"/>
        <w:jc w:val="both"/>
        <w:rPr>
          <w:rFonts w:ascii="Tahoma" w:hAnsi="Tahoma" w:cs="Tahoma"/>
          <w:color w:val="000000"/>
          <w:sz w:val="20"/>
          <w:szCs w:val="20"/>
        </w:rPr>
      </w:pPr>
      <w:r w:rsidRPr="007B7BB1">
        <w:rPr>
          <w:rFonts w:ascii="Tahoma" w:hAnsi="Tahoma" w:cs="Tahoma"/>
          <w:color w:val="000000"/>
          <w:sz w:val="20"/>
          <w:szCs w:val="20"/>
        </w:rPr>
        <w:t>Las muestras y datos ESTÉN CODIFICADOS, lo que permitiría la posibilidad de que familiares del fallecido pudieran beneficiarse de futuros resultados genéticos y otros clínicamente relevantes. Si así fuera:</w:t>
      </w:r>
    </w:p>
    <w:p w:rsidRPr="007B7BB1" w:rsidR="00EC1309" w:rsidP="00EC1309" w:rsidRDefault="00EC1309" w14:paraId="226F9036" w14:textId="77777777">
      <w:pPr>
        <w:numPr>
          <w:ilvl w:val="0"/>
          <w:numId w:val="10"/>
        </w:numPr>
        <w:tabs>
          <w:tab w:val="num" w:pos="426"/>
        </w:tabs>
        <w:spacing w:line="360" w:lineRule="exact"/>
        <w:ind w:left="426" w:right="-455" w:firstLine="0"/>
        <w:jc w:val="both"/>
        <w:rPr>
          <w:rFonts w:ascii="Tahoma" w:hAnsi="Tahoma" w:cs="Tahoma"/>
          <w:color w:val="000000"/>
          <w:sz w:val="20"/>
          <w:szCs w:val="20"/>
        </w:rPr>
      </w:pPr>
      <w:r w:rsidRPr="007B7BB1">
        <w:rPr>
          <w:rFonts w:ascii="Tahoma" w:hAnsi="Tahoma" w:cs="Tahoma"/>
          <w:color w:val="000000"/>
          <w:sz w:val="20"/>
          <w:szCs w:val="20"/>
        </w:rPr>
        <w:t>Deseo recibir información sobre futuros resultados genéticos y otros clínicamente relevantes</w:t>
      </w:r>
    </w:p>
    <w:p w:rsidRPr="006A375B" w:rsidR="00EC1309" w:rsidP="00EC1309" w:rsidRDefault="00EC1309" w14:paraId="2CFC1D0B" w14:textId="77777777">
      <w:pPr>
        <w:numPr>
          <w:ilvl w:val="0"/>
          <w:numId w:val="10"/>
        </w:numPr>
        <w:tabs>
          <w:tab w:val="num" w:pos="426"/>
        </w:tabs>
        <w:spacing w:line="360" w:lineRule="exact"/>
        <w:ind w:left="426" w:right="-455" w:firstLine="0"/>
        <w:jc w:val="both"/>
        <w:rPr>
          <w:rFonts w:ascii="Tahoma" w:hAnsi="Tahoma" w:cs="Tahoma"/>
          <w:sz w:val="20"/>
          <w:szCs w:val="20"/>
        </w:rPr>
      </w:pPr>
      <w:r w:rsidRPr="007B7BB1">
        <w:rPr>
          <w:rFonts w:ascii="Tahoma" w:hAnsi="Tahoma" w:cs="Tahoma"/>
          <w:color w:val="000000"/>
          <w:sz w:val="20"/>
          <w:szCs w:val="20"/>
        </w:rPr>
        <w:t>No deseo recibir información sobre futuros resultados genéticos y otros clínicamente</w:t>
      </w:r>
      <w:r w:rsidRPr="006A375B">
        <w:rPr>
          <w:rFonts w:ascii="Tahoma" w:hAnsi="Tahoma" w:cs="Tahoma"/>
          <w:iCs/>
          <w:sz w:val="20"/>
          <w:szCs w:val="20"/>
        </w:rPr>
        <w:t xml:space="preserve"> relevantes</w:t>
      </w:r>
    </w:p>
    <w:p w:rsidRPr="007B7BB1" w:rsidR="00EC1309" w:rsidP="00EC1309" w:rsidRDefault="00EC1309" w14:paraId="5EF2F607" w14:textId="77777777">
      <w:pPr>
        <w:numPr>
          <w:ilvl w:val="0"/>
          <w:numId w:val="10"/>
        </w:numPr>
        <w:tabs>
          <w:tab w:val="num" w:pos="284"/>
        </w:tabs>
        <w:spacing w:line="360" w:lineRule="exact"/>
        <w:ind w:left="0" w:right="-455" w:firstLine="0"/>
        <w:jc w:val="both"/>
        <w:rPr>
          <w:rFonts w:ascii="Tahoma" w:hAnsi="Tahoma" w:cs="Tahoma"/>
          <w:color w:val="000000"/>
          <w:sz w:val="20"/>
          <w:szCs w:val="20"/>
        </w:rPr>
      </w:pPr>
      <w:r w:rsidRPr="007B7BB1">
        <w:rPr>
          <w:rFonts w:ascii="Tahoma" w:hAnsi="Tahoma" w:cs="Tahoma"/>
          <w:color w:val="000000"/>
          <w:sz w:val="20"/>
          <w:szCs w:val="20"/>
        </w:rPr>
        <w:t>Las muestras y datos ESTÉN ANONIMIZADOS, lo que implicaría la imposibilidad de que familiares del fallecido pudieran beneficiarse de futuros resultados genéticos y otros clínicamente relevantes</w:t>
      </w:r>
    </w:p>
    <w:p w:rsidRPr="006A375B" w:rsidR="00EC1309" w:rsidP="6D0ACFCE" w:rsidRDefault="00EC1309" w14:paraId="29D54BE0" w14:textId="77777777" w14:noSpellErr="1">
      <w:pPr>
        <w:spacing w:line="360" w:lineRule="exact"/>
        <w:ind w:right="-455"/>
        <w:jc w:val="both"/>
        <w:rPr>
          <w:rFonts w:ascii="Tahoma" w:hAnsi="Tahoma" w:cs="Tahoma"/>
          <w:sz w:val="20"/>
          <w:szCs w:val="20"/>
          <w:lang w:val="es-ES"/>
        </w:rPr>
      </w:pPr>
      <w:r w:rsidRPr="6D0ACFCE" w:rsidR="00EC1309">
        <w:rPr>
          <w:rFonts w:ascii="Tahoma" w:hAnsi="Tahoma" w:cs="Tahoma"/>
          <w:sz w:val="20"/>
          <w:szCs w:val="20"/>
          <w:lang w:val="es-ES"/>
        </w:rPr>
        <w:t>Fecha:……………………..</w:t>
      </w:r>
      <w:r>
        <w:tab/>
      </w:r>
      <w:r>
        <w:tab/>
      </w:r>
      <w:r w:rsidRPr="6D0ACFCE" w:rsidR="00EC1309">
        <w:rPr>
          <w:rFonts w:ascii="Tahoma" w:hAnsi="Tahoma" w:cs="Tahoma"/>
          <w:sz w:val="20"/>
          <w:szCs w:val="20"/>
          <w:lang w:val="es-ES"/>
        </w:rPr>
        <w:t>Firma del familiar o representante legal …………</w:t>
      </w:r>
      <w:r w:rsidRPr="6D0ACFCE" w:rsidR="00EC1309">
        <w:rPr>
          <w:rFonts w:ascii="Tahoma" w:hAnsi="Tahoma" w:cs="Tahoma"/>
          <w:sz w:val="20"/>
          <w:szCs w:val="20"/>
          <w:lang w:val="es-ES"/>
        </w:rPr>
        <w:t>…….</w:t>
      </w:r>
      <w:r w:rsidRPr="6D0ACFCE" w:rsidR="00EC1309">
        <w:rPr>
          <w:rFonts w:ascii="Tahoma" w:hAnsi="Tahoma" w:cs="Tahoma"/>
          <w:sz w:val="20"/>
          <w:szCs w:val="20"/>
          <w:lang w:val="es-ES"/>
        </w:rPr>
        <w:t>.</w:t>
      </w:r>
    </w:p>
    <w:tbl>
      <w:tblPr>
        <w:tblW w:w="1044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440"/>
      </w:tblGrid>
      <w:tr w:rsidRPr="006A375B" w:rsidR="00EC1309" w:rsidTr="6D0ACFCE" w14:paraId="1A0B917A" w14:textId="77777777">
        <w:tc>
          <w:tcPr>
            <w:tcW w:w="10440" w:type="dxa"/>
            <w:tcMar/>
          </w:tcPr>
          <w:p w:rsidRPr="006A375B" w:rsidR="00EC1309" w:rsidP="6D0ACFCE" w:rsidRDefault="00EC1309" w14:paraId="76CCA856" w14:textId="77777777" w14:noSpellErr="1">
            <w:pPr>
              <w:spacing w:line="360" w:lineRule="exact"/>
              <w:ind w:right="-455"/>
              <w:jc w:val="both"/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</w:pPr>
            <w:r w:rsidRPr="6D0ACFCE" w:rsidR="00EC1309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Responsable clínico:</w:t>
            </w:r>
            <w:r w:rsidRPr="6D0ACFCE" w:rsidR="00EC1309">
              <w:rPr>
                <w:rFonts w:ascii="Tahoma" w:hAnsi="Tahoma" w:cs="Tahoma"/>
                <w:sz w:val="20"/>
                <w:szCs w:val="20"/>
                <w:lang w:val="es-ES"/>
              </w:rPr>
              <w:t xml:space="preserve"> Dr.</w:t>
            </w:r>
            <w:r w:rsidRPr="6D0ACFCE" w:rsidR="00EC1309">
              <w:rPr>
                <w:rFonts w:ascii="Tahoma" w:hAnsi="Tahoma" w:cs="Tahoma"/>
                <w:sz w:val="20"/>
                <w:szCs w:val="20"/>
                <w:lang w:val="es-ES"/>
              </w:rPr>
              <w:t xml:space="preserve"> ____________________</w:t>
            </w:r>
            <w:r w:rsidRPr="6D0ACFCE" w:rsidR="00EC1309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Centro/Hospital:</w:t>
            </w:r>
            <w:r w:rsidRPr="6D0ACFCE" w:rsidR="00EC1309">
              <w:rPr>
                <w:rFonts w:ascii="Tahoma" w:hAnsi="Tahoma" w:cs="Tahoma"/>
                <w:b w:val="1"/>
                <w:bCs w:val="1"/>
                <w:sz w:val="20"/>
                <w:szCs w:val="20"/>
                <w:lang w:val="es-ES"/>
              </w:rPr>
              <w:t>_________________</w:t>
            </w:r>
          </w:p>
          <w:p w:rsidRPr="006A375B" w:rsidR="00EC1309" w:rsidP="0002635E" w:rsidRDefault="00EC1309" w14:paraId="2462F4E3" w14:textId="77777777">
            <w:pPr>
              <w:autoSpaceDE w:val="0"/>
              <w:autoSpaceDN w:val="0"/>
              <w:adjustRightInd w:val="0"/>
              <w:spacing w:line="360" w:lineRule="exact"/>
              <w:ind w:right="-455"/>
              <w:jc w:val="both"/>
              <w:rPr>
                <w:rFonts w:ascii="Tahoma" w:hAnsi="Tahoma" w:cs="Tahoma"/>
                <w:sz w:val="20"/>
                <w:szCs w:val="20"/>
                <w:lang w:eastAsia="es-ES_tradnl"/>
              </w:rPr>
            </w:pPr>
            <w:r w:rsidRPr="006A375B">
              <w:rPr>
                <w:rFonts w:ascii="Tahoma" w:hAnsi="Tahoma" w:cs="Tahoma"/>
                <w:sz w:val="20"/>
                <w:szCs w:val="20"/>
              </w:rPr>
              <w:t xml:space="preserve">Constato que he explicado las características de las condiciones de conservación y seguridad que se aplicarán a las muestras y a los datos clínicos conservados. Constato que se han </w:t>
            </w:r>
            <w:r w:rsidRPr="006A375B">
              <w:rPr>
                <w:rFonts w:ascii="Tahoma" w:hAnsi="Tahoma" w:cs="Tahoma"/>
                <w:sz w:val="20"/>
                <w:szCs w:val="20"/>
                <w:lang w:eastAsia="es-ES_tradnl"/>
              </w:rPr>
              <w:t>consultado los documentos de instrucciones previas, para verificar que no hubiera habido prohibición expresa.</w:t>
            </w:r>
          </w:p>
          <w:p w:rsidRPr="006A375B" w:rsidR="00EC1309" w:rsidP="6D0ACFCE" w:rsidRDefault="00EC1309" w14:paraId="035975DF" w14:textId="77777777" w14:noSpellErr="1">
            <w:pPr>
              <w:spacing w:line="360" w:lineRule="exact"/>
              <w:ind w:right="-455"/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6D0ACFCE" w:rsidR="00EC1309">
              <w:rPr>
                <w:rFonts w:ascii="Tahoma" w:hAnsi="Tahoma" w:cs="Tahoma"/>
                <w:sz w:val="20"/>
                <w:szCs w:val="20"/>
                <w:lang w:val="es-ES"/>
              </w:rPr>
              <w:t>Fecha  …</w:t>
            </w:r>
            <w:r w:rsidRPr="6D0ACFCE" w:rsidR="00EC1309">
              <w:rPr>
                <w:rFonts w:ascii="Tahoma" w:hAnsi="Tahoma" w:cs="Tahoma"/>
                <w:sz w:val="20"/>
                <w:szCs w:val="20"/>
                <w:lang w:val="es-ES"/>
              </w:rPr>
              <w:t>…………………</w:t>
            </w:r>
            <w:r>
              <w:tab/>
            </w:r>
            <w:r>
              <w:tab/>
            </w:r>
            <w:r w:rsidRPr="6D0ACFCE" w:rsidR="00EC1309">
              <w:rPr>
                <w:rFonts w:ascii="Tahoma" w:hAnsi="Tahoma" w:cs="Tahoma"/>
                <w:sz w:val="20"/>
                <w:szCs w:val="20"/>
                <w:lang w:val="es-ES"/>
              </w:rPr>
              <w:t>Firma</w:t>
            </w:r>
          </w:p>
        </w:tc>
      </w:tr>
    </w:tbl>
    <w:p w:rsidRPr="00622B3B" w:rsidR="00CB6ED6" w:rsidP="00553B1F" w:rsidRDefault="00553B1F" w14:paraId="48D8C844" w14:textId="75C9CCA8">
      <w:pPr>
        <w:spacing w:line="360" w:lineRule="exact"/>
        <w:jc w:val="center"/>
        <w:rPr>
          <w:rFonts w:ascii="Tahoma" w:hAnsi="Tahoma" w:cs="Tahoma"/>
          <w:b/>
          <w:bCs/>
          <w:sz w:val="28"/>
          <w:szCs w:val="28"/>
        </w:rPr>
      </w:pPr>
      <w:r w:rsidRPr="00622B3B">
        <w:rPr>
          <w:rFonts w:ascii="Tahoma" w:hAnsi="Tahoma" w:cs="Tahoma"/>
          <w:b/>
          <w:bCs/>
          <w:sz w:val="28"/>
          <w:szCs w:val="28"/>
        </w:rPr>
        <w:t xml:space="preserve">COPIA PARA </w:t>
      </w:r>
      <w:r w:rsidRPr="00622B3B" w:rsidR="002A6599">
        <w:rPr>
          <w:rFonts w:ascii="Tahoma" w:hAnsi="Tahoma" w:cs="Tahoma"/>
          <w:b/>
          <w:bCs/>
          <w:sz w:val="28"/>
          <w:szCs w:val="28"/>
        </w:rPr>
        <w:t>LOS FAMILIARES</w:t>
      </w:r>
    </w:p>
    <w:sectPr w:rsidRPr="00622B3B" w:rsidR="00CB6ED6" w:rsidSect="007B7BB1">
      <w:headerReference w:type="default" r:id="rId12"/>
      <w:footerReference w:type="even" r:id="rId13"/>
      <w:footerReference w:type="default" r:id="rId14"/>
      <w:pgSz w:w="11906" w:h="16838" w:orient="portrait"/>
      <w:pgMar w:top="1418" w:right="1361" w:bottom="907" w:left="1361" w:header="3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16480" w:rsidRDefault="00816480" w14:paraId="3853CE92" w14:textId="77777777">
      <w:r>
        <w:separator/>
      </w:r>
    </w:p>
  </w:endnote>
  <w:endnote w:type="continuationSeparator" w:id="0">
    <w:p w:rsidR="00816480" w:rsidRDefault="00816480" w14:paraId="6784ADD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7347C" w:rsidP="004F552B" w:rsidRDefault="0027347C" w14:paraId="50910285" w14:textId="77777777">
    <w:pPr>
      <w:pStyle w:val="Piedepgina"/>
      <w:framePr w:wrap="around" w:hAnchor="margin" w:vAnchor="text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7347C" w:rsidP="002D6767" w:rsidRDefault="0027347C" w14:paraId="661A9410" w14:textId="7777777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32460B" w:rsidR="0027347C" w:rsidP="0032460B" w:rsidRDefault="0027347C" w14:paraId="6A512225" w14:textId="77777777">
    <w:pPr>
      <w:autoSpaceDE w:val="0"/>
      <w:autoSpaceDN w:val="0"/>
      <w:adjustRightInd w:val="0"/>
      <w:spacing w:line="300" w:lineRule="atLeast"/>
      <w:jc w:val="center"/>
      <w:rPr>
        <w:rFonts w:ascii="Arial" w:hAnsi="Arial" w:cs="Arial"/>
        <w:b/>
        <w:sz w:val="20"/>
        <w:szCs w:val="20"/>
        <w:lang w:val="es-ES"/>
      </w:rPr>
    </w:pPr>
    <w:r w:rsidRPr="0032460B">
      <w:rPr>
        <w:rFonts w:ascii="Arial" w:hAnsi="Arial" w:cs="Arial"/>
        <w:b/>
        <w:sz w:val="20"/>
        <w:szCs w:val="20"/>
        <w:lang w:val="es-ES"/>
      </w:rPr>
      <w:t xml:space="preserve">versión </w:t>
    </w:r>
    <w:r>
      <w:rPr>
        <w:rFonts w:ascii="Arial" w:hAnsi="Arial" w:cs="Arial"/>
        <w:b/>
        <w:sz w:val="20"/>
        <w:szCs w:val="20"/>
        <w:lang w:val="es-ES"/>
      </w:rPr>
      <w:t>26</w:t>
    </w:r>
    <w:r w:rsidRPr="0032460B">
      <w:rPr>
        <w:rFonts w:ascii="Arial" w:hAnsi="Arial" w:cs="Arial"/>
        <w:b/>
        <w:sz w:val="20"/>
        <w:szCs w:val="20"/>
        <w:lang w:val="es-ES"/>
      </w:rPr>
      <w:t xml:space="preserve"> de </w:t>
    </w:r>
    <w:r>
      <w:rPr>
        <w:rFonts w:ascii="Arial" w:hAnsi="Arial" w:cs="Arial"/>
        <w:b/>
        <w:sz w:val="20"/>
        <w:szCs w:val="20"/>
        <w:lang w:val="es-ES"/>
      </w:rPr>
      <w:t xml:space="preserve">marzo </w:t>
    </w:r>
    <w:r w:rsidRPr="0032460B">
      <w:rPr>
        <w:rFonts w:ascii="Arial" w:hAnsi="Arial" w:cs="Arial"/>
        <w:b/>
        <w:sz w:val="20"/>
        <w:szCs w:val="20"/>
        <w:lang w:val="es-ES"/>
      </w:rPr>
      <w:t>de 201</w:t>
    </w:r>
    <w:r>
      <w:rPr>
        <w:rFonts w:ascii="Arial" w:hAnsi="Arial" w:cs="Arial"/>
        <w:b/>
        <w:sz w:val="20"/>
        <w:szCs w:val="20"/>
        <w:lang w:val="es-ES"/>
      </w:rPr>
      <w:t>4</w:t>
    </w:r>
    <w:r w:rsidR="00961A9A">
      <w:rPr>
        <w:rFonts w:ascii="Arial" w:hAnsi="Arial" w:cs="Arial"/>
        <w:b/>
        <w:sz w:val="20"/>
        <w:szCs w:val="20"/>
        <w:lang w:val="es-ES"/>
      </w:rPr>
      <w:t xml:space="preserve"> – Actualizado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16480" w:rsidRDefault="00816480" w14:paraId="3F87B577" w14:textId="77777777">
      <w:r>
        <w:separator/>
      </w:r>
    </w:p>
  </w:footnote>
  <w:footnote w:type="continuationSeparator" w:id="0">
    <w:p w:rsidR="00816480" w:rsidRDefault="00816480" w14:paraId="1F9F7CC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55DCB" w:rsidP="00B55DCB" w:rsidRDefault="00B55DCB" w14:paraId="2C321C7A" w14:textId="111FF2B8">
    <w:pPr>
      <w:pStyle w:val="NormalWeb"/>
    </w:pPr>
    <w:r>
      <w:fldChar w:fldCharType="begin"/>
    </w:r>
    <w:r>
      <w:instrText xml:space="preserve"> INCLUDEPICTURE "C:\\Users\\obelar\\Desktop\\d3dbf17f-08db-41dc-b575-ad9f43019a84.jpg" \* MERGEFORMATINET </w:instrText>
    </w:r>
    <w:r>
      <w:fldChar w:fldCharType="separate"/>
    </w:r>
    <w:r w:rsidR="6D0ACFCE">
      <w:drawing>
        <wp:inline wp14:editId="4C8128DF" wp14:anchorId="209C6DEF">
          <wp:extent cx="1501140" cy="754380"/>
          <wp:effectExtent l="0" t="0" r="0" b="0"/>
          <wp:docPr id="33313346" name="" title="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be638eb9ca214ead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501140" cy="754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fldChar w:fldCharType="end"/>
    </w:r>
    <w:r>
      <w:tab/>
    </w:r>
    <w:r>
      <w:tab/>
    </w:r>
    <w:r>
      <w:tab/>
    </w:r>
    <w:r>
      <w:tab/>
    </w:r>
    <w:r>
      <w:tab/>
    </w:r>
    <w:r>
      <w:tab/>
    </w:r>
    <w:r w:rsidR="6D0ACFCE">
      <w:drawing>
        <wp:inline wp14:editId="715A1426" wp14:anchorId="6C6A94A3">
          <wp:extent cx="1487553" cy="688908"/>
          <wp:effectExtent l="0" t="0" r="0" b="0"/>
          <wp:docPr id="209413833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8021dab226b14cf5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553" cy="688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B55DCB" w:rsidR="0027347C" w:rsidP="00B55DCB" w:rsidRDefault="0027347C" w14:paraId="7E816EF5" w14:textId="526F98F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573E"/>
    <w:multiLevelType w:val="hybridMultilevel"/>
    <w:tmpl w:val="7968F438"/>
    <w:lvl w:ilvl="0" w:tplc="7E1EC6B6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color w:val="auto"/>
        <w:sz w:val="24"/>
        <w:szCs w:val="24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21640C"/>
    <w:multiLevelType w:val="multilevel"/>
    <w:tmpl w:val="7968F438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color w:val="auto"/>
        <w:sz w:val="24"/>
        <w:szCs w:val="24"/>
      </w:rPr>
    </w:lvl>
    <w:lvl w:ilvl="1">
      <w:start w:val="1"/>
      <w:numFmt w:val="bullet"/>
      <w:pStyle w:val="Ttulo2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9CB79B4"/>
    <w:multiLevelType w:val="hybridMultilevel"/>
    <w:tmpl w:val="6FD6D2BA"/>
    <w:lvl w:ilvl="0" w:tplc="009015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trike w:val="0"/>
        <w:dstrike w:val="0"/>
        <w:color w:val="auto"/>
        <w:u w:val="none"/>
      </w:rPr>
    </w:lvl>
    <w:lvl w:ilvl="1" w:tplc="04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</w:abstractNum>
  <w:abstractNum w:abstractNumId="3" w15:restartNumberingAfterBreak="0">
    <w:nsid w:val="34460EB7"/>
    <w:multiLevelType w:val="hybridMultilevel"/>
    <w:tmpl w:val="757EED6E"/>
    <w:lvl w:ilvl="0" w:tplc="2E98FB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ECD7527"/>
    <w:multiLevelType w:val="multilevel"/>
    <w:tmpl w:val="6DEA42C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</w:abstractNum>
  <w:abstractNum w:abstractNumId="5" w15:restartNumberingAfterBreak="0">
    <w:nsid w:val="5184042B"/>
    <w:multiLevelType w:val="hybridMultilevel"/>
    <w:tmpl w:val="9170198C"/>
    <w:lvl w:ilvl="0" w:tplc="395E2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Arial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32046C1"/>
    <w:multiLevelType w:val="hybridMultilevel"/>
    <w:tmpl w:val="58A4F298"/>
    <w:lvl w:ilvl="0" w:tplc="6E486254">
      <w:start w:val="1"/>
      <w:numFmt w:val="bullet"/>
      <w:lvlText w:val=""/>
      <w:lvlJc w:val="left"/>
      <w:pPr>
        <w:ind w:left="1428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C196712"/>
    <w:multiLevelType w:val="hybridMultilevel"/>
    <w:tmpl w:val="6D9C8422"/>
    <w:lvl w:ilvl="0" w:tplc="6C64C85E">
      <w:numFmt w:val="bullet"/>
      <w:lvlText w:val=""/>
      <w:lvlJc w:val="left"/>
      <w:pPr>
        <w:tabs>
          <w:tab w:val="num" w:pos="0"/>
        </w:tabs>
        <w:ind w:left="0" w:hanging="360"/>
      </w:pPr>
      <w:rPr>
        <w:rFonts w:hint="default" w:ascii="Symbol" w:hAnsi="Symbol" w:eastAsia="Times New Roman" w:cs="Arial"/>
      </w:rPr>
    </w:lvl>
    <w:lvl w:ilvl="1" w:tplc="040A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</w:abstractNum>
  <w:abstractNum w:abstractNumId="8" w15:restartNumberingAfterBreak="0">
    <w:nsid w:val="67061FA1"/>
    <w:multiLevelType w:val="hybridMultilevel"/>
    <w:tmpl w:val="3B6CF602"/>
    <w:lvl w:ilvl="0" w:tplc="7E1EC6B6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b w:val="0"/>
        <w:i w:val="0"/>
        <w:color w:val="auto"/>
        <w:sz w:val="24"/>
        <w:szCs w:val="24"/>
      </w:rPr>
    </w:lvl>
    <w:lvl w:ilvl="1" w:tplc="04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74675492"/>
    <w:multiLevelType w:val="hybridMultilevel"/>
    <w:tmpl w:val="6DEA42C8"/>
    <w:lvl w:ilvl="0" w:tplc="4A0AB57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</w:abstractNum>
  <w:num w:numId="1" w16cid:durableId="1121268916">
    <w:abstractNumId w:val="3"/>
  </w:num>
  <w:num w:numId="2" w16cid:durableId="996492768">
    <w:abstractNumId w:val="5"/>
  </w:num>
  <w:num w:numId="3" w16cid:durableId="1468277723">
    <w:abstractNumId w:val="9"/>
  </w:num>
  <w:num w:numId="4" w16cid:durableId="1912765294">
    <w:abstractNumId w:val="4"/>
  </w:num>
  <w:num w:numId="5" w16cid:durableId="339739090">
    <w:abstractNumId w:val="2"/>
  </w:num>
  <w:num w:numId="6" w16cid:durableId="1259025759">
    <w:abstractNumId w:val="0"/>
  </w:num>
  <w:num w:numId="7" w16cid:durableId="1345353754">
    <w:abstractNumId w:val="7"/>
  </w:num>
  <w:num w:numId="8" w16cid:durableId="1564098327">
    <w:abstractNumId w:val="1"/>
  </w:num>
  <w:num w:numId="9" w16cid:durableId="1701467049">
    <w:abstractNumId w:val="8"/>
  </w:num>
  <w:num w:numId="10" w16cid:durableId="67387872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NotTrackMoves/>
  <w:defaultTabStop w:val="708"/>
  <w:hyphenationZone w:val="425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53A5B"/>
    <w:rsid w:val="000109E6"/>
    <w:rsid w:val="0002635E"/>
    <w:rsid w:val="000270F9"/>
    <w:rsid w:val="000322DB"/>
    <w:rsid w:val="000360DF"/>
    <w:rsid w:val="00040AA7"/>
    <w:rsid w:val="00040C00"/>
    <w:rsid w:val="00063B0D"/>
    <w:rsid w:val="00065B50"/>
    <w:rsid w:val="00067E1D"/>
    <w:rsid w:val="000706F4"/>
    <w:rsid w:val="0007094C"/>
    <w:rsid w:val="00072597"/>
    <w:rsid w:val="0008647A"/>
    <w:rsid w:val="00090BB8"/>
    <w:rsid w:val="00092DF1"/>
    <w:rsid w:val="00093354"/>
    <w:rsid w:val="000B601D"/>
    <w:rsid w:val="000F00A8"/>
    <w:rsid w:val="000F392D"/>
    <w:rsid w:val="000F4161"/>
    <w:rsid w:val="001114C6"/>
    <w:rsid w:val="00112B9E"/>
    <w:rsid w:val="00132095"/>
    <w:rsid w:val="001348E2"/>
    <w:rsid w:val="001452F1"/>
    <w:rsid w:val="001538F2"/>
    <w:rsid w:val="00174A51"/>
    <w:rsid w:val="0017761D"/>
    <w:rsid w:val="00180565"/>
    <w:rsid w:val="00194606"/>
    <w:rsid w:val="001B461C"/>
    <w:rsid w:val="001B79CC"/>
    <w:rsid w:val="001C1857"/>
    <w:rsid w:val="001C22A6"/>
    <w:rsid w:val="001E63F9"/>
    <w:rsid w:val="001F0737"/>
    <w:rsid w:val="001F3A8D"/>
    <w:rsid w:val="001F41CB"/>
    <w:rsid w:val="0020675A"/>
    <w:rsid w:val="00224A23"/>
    <w:rsid w:val="0023174B"/>
    <w:rsid w:val="00247755"/>
    <w:rsid w:val="00253DEC"/>
    <w:rsid w:val="00254195"/>
    <w:rsid w:val="00260FC2"/>
    <w:rsid w:val="00266F38"/>
    <w:rsid w:val="00270818"/>
    <w:rsid w:val="0027347C"/>
    <w:rsid w:val="00280FEE"/>
    <w:rsid w:val="00292348"/>
    <w:rsid w:val="002A0DC9"/>
    <w:rsid w:val="002A6599"/>
    <w:rsid w:val="002B259F"/>
    <w:rsid w:val="002B6DCE"/>
    <w:rsid w:val="002C411A"/>
    <w:rsid w:val="002D6767"/>
    <w:rsid w:val="002E4163"/>
    <w:rsid w:val="002E5BAC"/>
    <w:rsid w:val="002F1506"/>
    <w:rsid w:val="00305887"/>
    <w:rsid w:val="00310602"/>
    <w:rsid w:val="00310883"/>
    <w:rsid w:val="00315535"/>
    <w:rsid w:val="0032460B"/>
    <w:rsid w:val="00336FF0"/>
    <w:rsid w:val="003605DF"/>
    <w:rsid w:val="003727E4"/>
    <w:rsid w:val="00376B72"/>
    <w:rsid w:val="00396ECD"/>
    <w:rsid w:val="003A4EE7"/>
    <w:rsid w:val="003A5E82"/>
    <w:rsid w:val="003B5E4F"/>
    <w:rsid w:val="003C6C67"/>
    <w:rsid w:val="003D46D5"/>
    <w:rsid w:val="003E2165"/>
    <w:rsid w:val="00404C5D"/>
    <w:rsid w:val="00406F35"/>
    <w:rsid w:val="004216DA"/>
    <w:rsid w:val="0042582A"/>
    <w:rsid w:val="004300DB"/>
    <w:rsid w:val="00433F56"/>
    <w:rsid w:val="00451F7F"/>
    <w:rsid w:val="0046133E"/>
    <w:rsid w:val="004649D4"/>
    <w:rsid w:val="004720F9"/>
    <w:rsid w:val="00485995"/>
    <w:rsid w:val="004A47A4"/>
    <w:rsid w:val="004B3A90"/>
    <w:rsid w:val="004B6FC1"/>
    <w:rsid w:val="004C4B7F"/>
    <w:rsid w:val="004C5573"/>
    <w:rsid w:val="004F5391"/>
    <w:rsid w:val="004F552B"/>
    <w:rsid w:val="00505DFB"/>
    <w:rsid w:val="00533815"/>
    <w:rsid w:val="00534AA6"/>
    <w:rsid w:val="00541BC5"/>
    <w:rsid w:val="005479DB"/>
    <w:rsid w:val="00553B1F"/>
    <w:rsid w:val="00584780"/>
    <w:rsid w:val="005A01A8"/>
    <w:rsid w:val="005C048A"/>
    <w:rsid w:val="005C10D2"/>
    <w:rsid w:val="005D6DB1"/>
    <w:rsid w:val="005D757B"/>
    <w:rsid w:val="005E3878"/>
    <w:rsid w:val="005E7F9D"/>
    <w:rsid w:val="00607532"/>
    <w:rsid w:val="00611E6B"/>
    <w:rsid w:val="00614DB2"/>
    <w:rsid w:val="006166B7"/>
    <w:rsid w:val="006221A3"/>
    <w:rsid w:val="00622B3B"/>
    <w:rsid w:val="006342FD"/>
    <w:rsid w:val="00636FBC"/>
    <w:rsid w:val="00644015"/>
    <w:rsid w:val="00647300"/>
    <w:rsid w:val="00647FFC"/>
    <w:rsid w:val="00650CC5"/>
    <w:rsid w:val="00655BEA"/>
    <w:rsid w:val="006766CC"/>
    <w:rsid w:val="00694C63"/>
    <w:rsid w:val="006A375B"/>
    <w:rsid w:val="006A3AFF"/>
    <w:rsid w:val="006B086D"/>
    <w:rsid w:val="006B2070"/>
    <w:rsid w:val="006C6003"/>
    <w:rsid w:val="006D6915"/>
    <w:rsid w:val="006F5675"/>
    <w:rsid w:val="0070339B"/>
    <w:rsid w:val="0070483B"/>
    <w:rsid w:val="0071070E"/>
    <w:rsid w:val="007216DC"/>
    <w:rsid w:val="0072458D"/>
    <w:rsid w:val="00736F9E"/>
    <w:rsid w:val="00747025"/>
    <w:rsid w:val="00754040"/>
    <w:rsid w:val="00763A36"/>
    <w:rsid w:val="00781B2B"/>
    <w:rsid w:val="00784645"/>
    <w:rsid w:val="00793D95"/>
    <w:rsid w:val="007A1DF8"/>
    <w:rsid w:val="007A2BCB"/>
    <w:rsid w:val="007A44EE"/>
    <w:rsid w:val="007A6330"/>
    <w:rsid w:val="007B4D7B"/>
    <w:rsid w:val="007B7BB1"/>
    <w:rsid w:val="007E0737"/>
    <w:rsid w:val="007E361D"/>
    <w:rsid w:val="007F3307"/>
    <w:rsid w:val="007F5AB4"/>
    <w:rsid w:val="00816480"/>
    <w:rsid w:val="008416C4"/>
    <w:rsid w:val="0084694B"/>
    <w:rsid w:val="00847752"/>
    <w:rsid w:val="008549BC"/>
    <w:rsid w:val="008647CF"/>
    <w:rsid w:val="00873958"/>
    <w:rsid w:val="00873AFD"/>
    <w:rsid w:val="00874B16"/>
    <w:rsid w:val="00880021"/>
    <w:rsid w:val="0089036D"/>
    <w:rsid w:val="0089177A"/>
    <w:rsid w:val="00893FEE"/>
    <w:rsid w:val="008963AE"/>
    <w:rsid w:val="008A3310"/>
    <w:rsid w:val="008B2336"/>
    <w:rsid w:val="008B3DBD"/>
    <w:rsid w:val="008D0D2A"/>
    <w:rsid w:val="008D16D7"/>
    <w:rsid w:val="008E48BC"/>
    <w:rsid w:val="009018FF"/>
    <w:rsid w:val="00903E72"/>
    <w:rsid w:val="009073D4"/>
    <w:rsid w:val="00914C85"/>
    <w:rsid w:val="00915B57"/>
    <w:rsid w:val="00916131"/>
    <w:rsid w:val="00933236"/>
    <w:rsid w:val="009528DB"/>
    <w:rsid w:val="00961A9A"/>
    <w:rsid w:val="00966AF0"/>
    <w:rsid w:val="00973533"/>
    <w:rsid w:val="00992221"/>
    <w:rsid w:val="009A45E7"/>
    <w:rsid w:val="009B4AF5"/>
    <w:rsid w:val="009C4696"/>
    <w:rsid w:val="009C7ABE"/>
    <w:rsid w:val="009D097B"/>
    <w:rsid w:val="009E7DD3"/>
    <w:rsid w:val="009F2C6E"/>
    <w:rsid w:val="00A01627"/>
    <w:rsid w:val="00A3292F"/>
    <w:rsid w:val="00A448D3"/>
    <w:rsid w:val="00A50415"/>
    <w:rsid w:val="00A81049"/>
    <w:rsid w:val="00A94141"/>
    <w:rsid w:val="00AA01E5"/>
    <w:rsid w:val="00AD37ED"/>
    <w:rsid w:val="00AF3EAC"/>
    <w:rsid w:val="00B000B2"/>
    <w:rsid w:val="00B00187"/>
    <w:rsid w:val="00B00DCA"/>
    <w:rsid w:val="00B027D7"/>
    <w:rsid w:val="00B078F2"/>
    <w:rsid w:val="00B1192F"/>
    <w:rsid w:val="00B16893"/>
    <w:rsid w:val="00B209B6"/>
    <w:rsid w:val="00B2561F"/>
    <w:rsid w:val="00B25B8E"/>
    <w:rsid w:val="00B344C2"/>
    <w:rsid w:val="00B35E95"/>
    <w:rsid w:val="00B40C3C"/>
    <w:rsid w:val="00B5532E"/>
    <w:rsid w:val="00B55DCB"/>
    <w:rsid w:val="00B62822"/>
    <w:rsid w:val="00B66D61"/>
    <w:rsid w:val="00B73EAE"/>
    <w:rsid w:val="00B77ACB"/>
    <w:rsid w:val="00BA2A65"/>
    <w:rsid w:val="00BA2D29"/>
    <w:rsid w:val="00BA3F76"/>
    <w:rsid w:val="00BA5C1C"/>
    <w:rsid w:val="00BB6CD0"/>
    <w:rsid w:val="00BC3AAB"/>
    <w:rsid w:val="00BD12DB"/>
    <w:rsid w:val="00BD30A0"/>
    <w:rsid w:val="00BE3996"/>
    <w:rsid w:val="00BF0543"/>
    <w:rsid w:val="00BF10F7"/>
    <w:rsid w:val="00C012EA"/>
    <w:rsid w:val="00C01D00"/>
    <w:rsid w:val="00C05FDF"/>
    <w:rsid w:val="00C33A5A"/>
    <w:rsid w:val="00C54743"/>
    <w:rsid w:val="00C609CC"/>
    <w:rsid w:val="00C73D77"/>
    <w:rsid w:val="00C879B1"/>
    <w:rsid w:val="00C922A6"/>
    <w:rsid w:val="00C97230"/>
    <w:rsid w:val="00CB6ED6"/>
    <w:rsid w:val="00CC269A"/>
    <w:rsid w:val="00CD5E9B"/>
    <w:rsid w:val="00CE4492"/>
    <w:rsid w:val="00D01112"/>
    <w:rsid w:val="00D11CA2"/>
    <w:rsid w:val="00D14A61"/>
    <w:rsid w:val="00D16256"/>
    <w:rsid w:val="00D17B16"/>
    <w:rsid w:val="00D27DE8"/>
    <w:rsid w:val="00D32D06"/>
    <w:rsid w:val="00D34E9E"/>
    <w:rsid w:val="00D37865"/>
    <w:rsid w:val="00D416F0"/>
    <w:rsid w:val="00D4515D"/>
    <w:rsid w:val="00D451B8"/>
    <w:rsid w:val="00D61745"/>
    <w:rsid w:val="00D724F0"/>
    <w:rsid w:val="00D8419D"/>
    <w:rsid w:val="00D864D5"/>
    <w:rsid w:val="00D87E02"/>
    <w:rsid w:val="00DA7A87"/>
    <w:rsid w:val="00DC081D"/>
    <w:rsid w:val="00DD2553"/>
    <w:rsid w:val="00DF3D56"/>
    <w:rsid w:val="00E0412B"/>
    <w:rsid w:val="00E07C44"/>
    <w:rsid w:val="00E221E0"/>
    <w:rsid w:val="00E2376A"/>
    <w:rsid w:val="00E33B26"/>
    <w:rsid w:val="00E36F6E"/>
    <w:rsid w:val="00E435E2"/>
    <w:rsid w:val="00E53A5B"/>
    <w:rsid w:val="00E54CBE"/>
    <w:rsid w:val="00E760AF"/>
    <w:rsid w:val="00E85387"/>
    <w:rsid w:val="00E94BAD"/>
    <w:rsid w:val="00EA4446"/>
    <w:rsid w:val="00EC1309"/>
    <w:rsid w:val="00ED7C91"/>
    <w:rsid w:val="00EE2AB8"/>
    <w:rsid w:val="00EF4203"/>
    <w:rsid w:val="00EF7F34"/>
    <w:rsid w:val="00F007B9"/>
    <w:rsid w:val="00F12165"/>
    <w:rsid w:val="00F3624D"/>
    <w:rsid w:val="00F546EE"/>
    <w:rsid w:val="00F5686A"/>
    <w:rsid w:val="00F84861"/>
    <w:rsid w:val="00F934AD"/>
    <w:rsid w:val="00F95336"/>
    <w:rsid w:val="00FA0610"/>
    <w:rsid w:val="00FA3EEE"/>
    <w:rsid w:val="00FA585B"/>
    <w:rsid w:val="00FA6911"/>
    <w:rsid w:val="00FB792C"/>
    <w:rsid w:val="00FC04A2"/>
    <w:rsid w:val="00FC09CF"/>
    <w:rsid w:val="00FC101B"/>
    <w:rsid w:val="00FC37AB"/>
    <w:rsid w:val="00FE7018"/>
    <w:rsid w:val="00FF2FC4"/>
    <w:rsid w:val="6D0AC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7410"/>
    <o:shapelayout v:ext="edit">
      <o:idmap v:ext="edit" data="1"/>
    </o:shapelayout>
  </w:shapeDefaults>
  <w:decimalSymbol w:val=","/>
  <w:listSeparator w:val=";"/>
  <w14:docId w14:val="1551A325"/>
  <w15:docId w15:val="{B67AC9B7-215A-4084-BD63-29671CFF517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53A5B"/>
    <w:rPr>
      <w:sz w:val="24"/>
      <w:szCs w:val="24"/>
      <w:lang w:val="es-ES_tradnl" w:eastAsia="eu-ES"/>
    </w:rPr>
  </w:style>
  <w:style w:type="paragraph" w:styleId="Ttulo2">
    <w:name w:val="heading 2"/>
    <w:basedOn w:val="Normal"/>
    <w:next w:val="Normal"/>
    <w:qFormat/>
    <w:rsid w:val="00E53A5B"/>
    <w:pPr>
      <w:keepNext/>
      <w:numPr>
        <w:ilvl w:val="1"/>
        <w:numId w:val="8"/>
      </w:numPr>
      <w:suppressAutoHyphens/>
      <w:spacing w:before="240" w:after="60"/>
      <w:outlineLvl w:val="1"/>
    </w:pPr>
    <w:rPr>
      <w:rFonts w:ascii="Arial" w:hAnsi="Arial" w:eastAsia="SimSun" w:cs="Arial"/>
      <w:b/>
      <w:bCs/>
      <w:i/>
      <w:iCs/>
      <w:sz w:val="28"/>
      <w:szCs w:val="28"/>
      <w:lang w:eastAsia="ar-SA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rsid w:val="00E53A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iedepgina">
    <w:name w:val="footer"/>
    <w:basedOn w:val="Normal"/>
    <w:link w:val="PiedepginaCar"/>
    <w:uiPriority w:val="99"/>
    <w:rsid w:val="00E53A5B"/>
    <w:pPr>
      <w:tabs>
        <w:tab w:val="center" w:pos="4819"/>
        <w:tab w:val="right" w:pos="9071"/>
      </w:tabs>
    </w:pPr>
    <w:rPr>
      <w:rFonts w:ascii="Arial" w:hAnsi="Arial"/>
      <w:szCs w:val="20"/>
      <w:lang w:eastAsia="es-ES_tradnl"/>
    </w:rPr>
  </w:style>
  <w:style w:type="paragraph" w:styleId="Encabezado">
    <w:name w:val="header"/>
    <w:basedOn w:val="Normal"/>
    <w:rsid w:val="00E36F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D14A61"/>
    <w:rPr>
      <w:rFonts w:ascii="Tahoma" w:hAnsi="Tahoma" w:cs="Tahoma"/>
      <w:sz w:val="16"/>
      <w:szCs w:val="16"/>
    </w:rPr>
  </w:style>
  <w:style w:type="paragraph" w:styleId="Car" w:customStyle="1">
    <w:name w:val="Car"/>
    <w:basedOn w:val="Normal"/>
    <w:rsid w:val="005C10D2"/>
    <w:pPr>
      <w:spacing w:after="160" w:line="240" w:lineRule="exact"/>
    </w:pPr>
    <w:rPr>
      <w:rFonts w:ascii="Verdana" w:hAnsi="Verdana"/>
      <w:color w:val="003366"/>
      <w:sz w:val="20"/>
      <w:szCs w:val="20"/>
      <w:lang w:val="en-US" w:eastAsia="en-US"/>
    </w:rPr>
  </w:style>
  <w:style w:type="paragraph" w:styleId="WPDefaults" w:customStyle="1">
    <w:name w:val="WP Defaults"/>
    <w:rsid w:val="005C10D2"/>
    <w:rPr>
      <w:rFonts w:ascii="New York" w:hAnsi="New York"/>
      <w:sz w:val="24"/>
    </w:rPr>
  </w:style>
  <w:style w:type="character" w:styleId="Nmerodepgina">
    <w:name w:val="page number"/>
    <w:basedOn w:val="Fuentedeprrafopredeter"/>
    <w:rsid w:val="002D6767"/>
  </w:style>
  <w:style w:type="paragraph" w:styleId="Textoindependiente">
    <w:name w:val="Body Text"/>
    <w:basedOn w:val="Normal"/>
    <w:rsid w:val="00112B9E"/>
    <w:pPr>
      <w:spacing w:after="120"/>
      <w:jc w:val="both"/>
    </w:pPr>
    <w:rPr>
      <w:sz w:val="22"/>
      <w:szCs w:val="22"/>
      <w:lang w:val="es-ES" w:eastAsia="es-ES"/>
    </w:rPr>
  </w:style>
  <w:style w:type="character" w:styleId="PiedepginaCar" w:customStyle="1">
    <w:name w:val="Pie de página Car"/>
    <w:link w:val="Piedepgina"/>
    <w:uiPriority w:val="99"/>
    <w:rsid w:val="0032460B"/>
    <w:rPr>
      <w:rFonts w:ascii="Arial" w:hAnsi="Arial"/>
      <w:sz w:val="24"/>
      <w:lang w:val="es-ES_tradnl" w:eastAsia="es-ES_tradnl"/>
    </w:rPr>
  </w:style>
  <w:style w:type="paragraph" w:styleId="KarKar2" w:customStyle="1">
    <w:name w:val="Kar Kar2"/>
    <w:basedOn w:val="Normal"/>
    <w:rsid w:val="00BD30A0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character" w:styleId="Hipervnculo">
    <w:name w:val="Hyperlink"/>
    <w:unhideWhenUsed/>
    <w:rsid w:val="00961A9A"/>
    <w:rPr>
      <w:color w:val="0000FF"/>
      <w:u w:val="single"/>
    </w:rPr>
  </w:style>
  <w:style w:type="paragraph" w:styleId="Revisin">
    <w:name w:val="Revision"/>
    <w:hidden/>
    <w:uiPriority w:val="99"/>
    <w:semiHidden/>
    <w:rsid w:val="00553B1F"/>
    <w:rPr>
      <w:sz w:val="24"/>
      <w:szCs w:val="24"/>
      <w:lang w:val="es-ES_tradnl" w:eastAsia="eu-ES"/>
    </w:rPr>
  </w:style>
  <w:style w:type="paragraph" w:styleId="NormalWeb">
    <w:name w:val="Normal (Web)"/>
    <w:basedOn w:val="Normal"/>
    <w:uiPriority w:val="99"/>
    <w:semiHidden/>
    <w:unhideWhenUsed/>
    <w:rsid w:val="00B55DCB"/>
    <w:pPr>
      <w:spacing w:before="100" w:beforeAutospacing="1" w:after="100" w:afterAutospacing="1"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2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osakidetza.euskadi.eus/protecciondatos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jpg" Id="Rbe638eb9ca214ead" /><Relationship Type="http://schemas.openxmlformats.org/officeDocument/2006/relationships/image" Target="/media/image.png" Id="R8021dab226b14cf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44eb0-d624-4e5c-a530-ffc70f0cbad3" xsi:nil="true"/>
    <lcf76f155ced4ddcb4097134ff3c332f xmlns="d58a04c4-5e0c-4c7a-84e9-7f2565803cd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BE116A1036E44B956EB8DC0F54721" ma:contentTypeVersion="18" ma:contentTypeDescription="Crear nuevo documento." ma:contentTypeScope="" ma:versionID="3ffb090f284e92bc8074e3c788cbf80c">
  <xsd:schema xmlns:xsd="http://www.w3.org/2001/XMLSchema" xmlns:xs="http://www.w3.org/2001/XMLSchema" xmlns:p="http://schemas.microsoft.com/office/2006/metadata/properties" xmlns:ns2="d58a04c4-5e0c-4c7a-84e9-7f2565803cd1" xmlns:ns3="add44eb0-d624-4e5c-a530-ffc70f0cbad3" targetNamespace="http://schemas.microsoft.com/office/2006/metadata/properties" ma:root="true" ma:fieldsID="592dfb472c2e4b208d5b39be4d036167" ns2:_="" ns3:_="">
    <xsd:import namespace="d58a04c4-5e0c-4c7a-84e9-7f2565803cd1"/>
    <xsd:import namespace="add44eb0-d624-4e5c-a530-ffc70f0cba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a04c4-5e0c-4c7a-84e9-7f2565803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44eb0-d624-4e5c-a530-ffc70f0cba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a220b4-63c3-4e1b-a473-3506073f7163}" ma:internalName="TaxCatchAll" ma:showField="CatchAllData" ma:web="add44eb0-d624-4e5c-a530-ffc70f0cb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ADD798-4B43-4844-9137-03DCCF240C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45A4B6-78CE-4E89-9861-2677B17C0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C934DA-CE6D-42F4-A0D4-36BA08EBCC36}">
  <ds:schemaRefs>
    <ds:schemaRef ds:uri="http://schemas.microsoft.com/office/2006/metadata/properties"/>
    <ds:schemaRef ds:uri="http://schemas.microsoft.com/office/infopath/2007/PartnerControls"/>
    <ds:schemaRef ds:uri="add44eb0-d624-4e5c-a530-ffc70f0cbad3"/>
    <ds:schemaRef ds:uri="d58a04c4-5e0c-4c7a-84e9-7f2565803cd1"/>
  </ds:schemaRefs>
</ds:datastoreItem>
</file>

<file path=customXml/itemProps4.xml><?xml version="1.0" encoding="utf-8"?>
<ds:datastoreItem xmlns:ds="http://schemas.openxmlformats.org/officeDocument/2006/customXml" ds:itemID="{4E5E41F4-094C-4315-8CBD-F0A006BC08A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EJIE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HOJA DE INFORMACIÓN AL PACIENTE</dc:title>
  <dc:creator>ej03423i</dc:creator>
  <lastModifiedBy>Oihana Belar Beitia</lastModifiedBy>
  <revision>4</revision>
  <lastPrinted>2014-03-27T09:06:00.0000000Z</lastPrinted>
  <dcterms:created xsi:type="dcterms:W3CDTF">2024-03-01T14:15:00.0000000Z</dcterms:created>
  <dcterms:modified xsi:type="dcterms:W3CDTF">2024-04-23T11:57:57.4629070Z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0x010100F25BE116A1036E44B956EB8DC0F54721</vt:lpwstr>
  </property>
  <property fmtid="{D5CDD505-2E9C-101B-9397-08002B2CF9AE}" pid="3" name="MediaServiceImageTags">
    <vt:lpwstr/>
  </property>
</Properties>
</file>